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0A0BA2" w:rsidP="000029BA">
      <w:pPr>
        <w:pStyle w:val="1"/>
        <w:rPr>
          <w:bCs/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0" locked="0" layoutInCell="1" allowOverlap="0" wp14:anchorId="0C32AE59" wp14:editId="0F575491">
            <wp:simplePos x="0" y="0"/>
            <wp:positionH relativeFrom="column">
              <wp:posOffset>5545455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2B"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48C19D45" wp14:editId="46BB2CA5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="00BE2277" w:rsidRPr="00CE7AB8">
        <w:rPr>
          <w:b/>
          <w:sz w:val="18"/>
          <w:szCs w:val="18"/>
          <w:lang w:val="bg-BG"/>
        </w:rPr>
        <w:t>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0161DA" w:rsidRDefault="006C732D" w:rsidP="009864C9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B2192F" w:rsidRPr="009864C9" w:rsidRDefault="00B2192F" w:rsidP="009864C9">
      <w:pPr>
        <w:tabs>
          <w:tab w:val="left" w:pos="720"/>
        </w:tabs>
        <w:jc w:val="both"/>
        <w:rPr>
          <w:lang w:val="bg-BG"/>
        </w:rPr>
      </w:pPr>
    </w:p>
    <w:p w:rsidR="00B2192F" w:rsidRDefault="00B2192F" w:rsidP="00B2192F">
      <w:pPr>
        <w:jc w:val="center"/>
        <w:rPr>
          <w:b/>
          <w:lang w:val="bg-BG"/>
        </w:rPr>
      </w:pPr>
      <w:r>
        <w:rPr>
          <w:b/>
          <w:lang w:val="bg-BG"/>
        </w:rPr>
        <w:t xml:space="preserve">КАМПАНИИ ЗА БЕЗПЛАТНО И АНОНИМНО ИЗСЛЕДВАНЕ ЗА </w:t>
      </w:r>
      <w:r w:rsidR="00702BC9">
        <w:rPr>
          <w:b/>
          <w:lang w:val="bg-BG"/>
        </w:rPr>
        <w:t>ХИВ И СЕКСУАЛНО ПРЕДАВАНИ ИНФЕКЦИИ</w:t>
      </w:r>
    </w:p>
    <w:p w:rsidR="00B2192F" w:rsidRDefault="00B2192F" w:rsidP="00B2192F">
      <w:pPr>
        <w:rPr>
          <w:b/>
          <w:lang w:val="bg-BG"/>
        </w:rPr>
      </w:pPr>
    </w:p>
    <w:p w:rsidR="00BA6E04" w:rsidRDefault="00BA6E04" w:rsidP="00B2192F">
      <w:pPr>
        <w:rPr>
          <w:b/>
          <w:lang w:val="bg-BG"/>
        </w:rPr>
      </w:pPr>
    </w:p>
    <w:p w:rsidR="00B2192F" w:rsidRDefault="00E61200" w:rsidP="00E61200">
      <w:pPr>
        <w:jc w:val="center"/>
        <w:rPr>
          <w:b/>
          <w:lang w:val="bg-BG"/>
        </w:rPr>
      </w:pPr>
      <w:r>
        <w:rPr>
          <w:b/>
          <w:lang w:val="bg-BG"/>
        </w:rPr>
        <w:t>УВАЖАЕМИ ГРАЖДАНИ</w:t>
      </w:r>
      <w:r w:rsidR="00955293">
        <w:rPr>
          <w:b/>
          <w:lang w:val="bg-BG"/>
        </w:rPr>
        <w:t>,</w:t>
      </w:r>
    </w:p>
    <w:p w:rsidR="00B2192F" w:rsidRDefault="00B2192F" w:rsidP="00B2192F">
      <w:pPr>
        <w:rPr>
          <w:b/>
          <w:lang w:val="bg-BG"/>
        </w:rPr>
      </w:pPr>
    </w:p>
    <w:p w:rsidR="00B2192F" w:rsidRDefault="00B2192F" w:rsidP="00955293">
      <w:pPr>
        <w:ind w:firstLine="708"/>
        <w:jc w:val="both"/>
        <w:rPr>
          <w:lang w:val="bg-BG"/>
        </w:rPr>
      </w:pPr>
      <w:r>
        <w:rPr>
          <w:lang w:val="bg-BG"/>
        </w:rPr>
        <w:t>Във в</w:t>
      </w:r>
      <w:r w:rsidR="0045085C">
        <w:rPr>
          <w:lang w:val="bg-BG"/>
        </w:rPr>
        <w:t xml:space="preserve">ръзка с провеждането на </w:t>
      </w:r>
      <w:r w:rsidR="00955293">
        <w:rPr>
          <w:lang w:val="bg-BG"/>
        </w:rPr>
        <w:t xml:space="preserve">ЛЯТНА </w:t>
      </w:r>
      <w:r w:rsidR="0045085C">
        <w:rPr>
          <w:lang w:val="bg-BG"/>
        </w:rPr>
        <w:t>АНТИСПИН</w:t>
      </w:r>
      <w:r>
        <w:rPr>
          <w:lang w:val="bg-BG"/>
        </w:rPr>
        <w:t xml:space="preserve"> кампания през месец август</w:t>
      </w:r>
      <w:r w:rsidR="00955293">
        <w:rPr>
          <w:lang w:val="bg-BG"/>
        </w:rPr>
        <w:t xml:space="preserve"> 2025г.</w:t>
      </w:r>
      <w:r>
        <w:rPr>
          <w:lang w:val="bg-BG"/>
        </w:rPr>
        <w:t>, Ви информираме, че РЗИ-Враца ще извърши безплатни и анонимни тестове на желаещи лица. Тестов</w:t>
      </w:r>
      <w:r w:rsidR="00BB722D">
        <w:rPr>
          <w:lang w:val="bg-BG"/>
        </w:rPr>
        <w:t>ете ще са безплатни и анонимни, като освен за ХИВ, ще се правят и изследвания</w:t>
      </w:r>
      <w:r w:rsidR="00955293">
        <w:rPr>
          <w:lang w:val="bg-BG"/>
        </w:rPr>
        <w:t xml:space="preserve"> </w:t>
      </w:r>
      <w:r w:rsidR="00BB722D">
        <w:rPr>
          <w:lang w:val="bg-BG"/>
        </w:rPr>
        <w:t>(според н</w:t>
      </w:r>
      <w:r w:rsidR="00955293">
        <w:rPr>
          <w:lang w:val="bg-BG"/>
        </w:rPr>
        <w:t xml:space="preserve">аличният брой тестове), за Хепатит </w:t>
      </w:r>
      <w:r w:rsidR="00955293">
        <w:rPr>
          <w:lang w:val="en-US"/>
        </w:rPr>
        <w:t>B</w:t>
      </w:r>
      <w:r w:rsidR="007D5C8B">
        <w:rPr>
          <w:lang w:val="bg-BG"/>
        </w:rPr>
        <w:t>, Хепатит</w:t>
      </w:r>
      <w:r w:rsidR="00955293">
        <w:rPr>
          <w:lang w:val="bg-BG"/>
        </w:rPr>
        <w:t xml:space="preserve"> </w:t>
      </w:r>
      <w:r w:rsidR="00955293">
        <w:rPr>
          <w:lang w:val="en-US"/>
        </w:rPr>
        <w:t>C</w:t>
      </w:r>
      <w:r w:rsidR="00BB722D">
        <w:rPr>
          <w:lang w:val="bg-BG"/>
        </w:rPr>
        <w:t>, Хламидия и Сифилис.</w:t>
      </w:r>
    </w:p>
    <w:p w:rsidR="0045085C" w:rsidRDefault="0045085C" w:rsidP="00955293">
      <w:pPr>
        <w:ind w:firstLine="708"/>
        <w:jc w:val="both"/>
        <w:rPr>
          <w:lang w:val="bg-BG"/>
        </w:rPr>
      </w:pPr>
      <w:r>
        <w:rPr>
          <w:lang w:val="bg-BG"/>
        </w:rPr>
        <w:t>Във връзка с кампанията</w:t>
      </w:r>
      <w:r w:rsidR="0046217C">
        <w:rPr>
          <w:lang w:val="bg-BG"/>
        </w:rPr>
        <w:t>,</w:t>
      </w:r>
      <w:r w:rsidR="00955293">
        <w:rPr>
          <w:lang w:val="bg-BG"/>
        </w:rPr>
        <w:t xml:space="preserve"> прилагаме следния </w:t>
      </w:r>
      <w:r>
        <w:rPr>
          <w:lang w:val="bg-BG"/>
        </w:rPr>
        <w:t>график с терени и дати за тестването, както и такива, за провеждане на здравно-образователни беседи:</w:t>
      </w:r>
    </w:p>
    <w:p w:rsidR="0045085C" w:rsidRDefault="0045085C" w:rsidP="00BB722D">
      <w:pPr>
        <w:jc w:val="both"/>
        <w:rPr>
          <w:lang w:val="bg-BG"/>
        </w:rPr>
      </w:pPr>
    </w:p>
    <w:p w:rsidR="00C37E9A" w:rsidRDefault="00C2653C" w:rsidP="00C2653C">
      <w:pPr>
        <w:pStyle w:val="aa"/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>07.08. Четвъртък –</w:t>
      </w:r>
      <w:r w:rsidR="00A13103">
        <w:rPr>
          <w:lang w:val="bg-BG"/>
        </w:rPr>
        <w:t xml:space="preserve"> Кооперативен пазар в гр. Мездра, от 9:30 часа, и</w:t>
      </w:r>
      <w:r>
        <w:rPr>
          <w:lang w:val="bg-BG"/>
        </w:rPr>
        <w:t xml:space="preserve"> басейн ,,Ариел“ гр. Мездра</w:t>
      </w:r>
      <w:r w:rsidR="003224DC">
        <w:rPr>
          <w:lang w:val="bg-BG"/>
        </w:rPr>
        <w:t xml:space="preserve"> от 11</w:t>
      </w:r>
      <w:r w:rsidR="00A13103">
        <w:rPr>
          <w:lang w:val="bg-BG"/>
        </w:rPr>
        <w:t>:30 часа</w:t>
      </w:r>
      <w:r>
        <w:rPr>
          <w:lang w:val="bg-BG"/>
        </w:rPr>
        <w:t xml:space="preserve"> – изследвания.</w:t>
      </w:r>
    </w:p>
    <w:p w:rsidR="00C2653C" w:rsidRDefault="00C2653C" w:rsidP="00C2653C">
      <w:pPr>
        <w:pStyle w:val="aa"/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>12.08. Вторник – Парк</w:t>
      </w:r>
      <w:r w:rsidR="00955293">
        <w:rPr>
          <w:lang w:val="bg-BG"/>
        </w:rPr>
        <w:t xml:space="preserve"> „Зелето“,</w:t>
      </w:r>
      <w:r>
        <w:rPr>
          <w:lang w:val="bg-BG"/>
        </w:rPr>
        <w:t xml:space="preserve"> зад площад ,,Хр. Ботев“ гр. В</w:t>
      </w:r>
      <w:r w:rsidR="003224DC">
        <w:rPr>
          <w:lang w:val="bg-BG"/>
        </w:rPr>
        <w:t>раца, от 18</w:t>
      </w:r>
      <w:r w:rsidR="009515B0">
        <w:rPr>
          <w:lang w:val="bg-BG"/>
        </w:rPr>
        <w:t>:00</w:t>
      </w:r>
      <w:r w:rsidR="003224DC">
        <w:rPr>
          <w:lang w:val="bg-BG"/>
        </w:rPr>
        <w:t xml:space="preserve"> до 20</w:t>
      </w:r>
      <w:r w:rsidR="009515B0">
        <w:rPr>
          <w:lang w:val="bg-BG"/>
        </w:rPr>
        <w:t>:00</w:t>
      </w:r>
      <w:r w:rsidR="003224DC">
        <w:rPr>
          <w:lang w:val="bg-BG"/>
        </w:rPr>
        <w:t xml:space="preserve"> часа – изслед</w:t>
      </w:r>
      <w:r>
        <w:rPr>
          <w:lang w:val="bg-BG"/>
        </w:rPr>
        <w:t>вания.</w:t>
      </w:r>
    </w:p>
    <w:p w:rsidR="00C2653C" w:rsidRDefault="00C2653C" w:rsidP="00C2653C">
      <w:pPr>
        <w:pStyle w:val="aa"/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>15.08. Петък – басейн ,,Долче Вита“ гр. Мездра, от 11</w:t>
      </w:r>
      <w:r w:rsidR="003224DC">
        <w:rPr>
          <w:lang w:val="bg-BG"/>
        </w:rPr>
        <w:t>:00</w:t>
      </w:r>
      <w:r>
        <w:rPr>
          <w:lang w:val="bg-BG"/>
        </w:rPr>
        <w:t xml:space="preserve"> часа – изследвания.</w:t>
      </w:r>
    </w:p>
    <w:p w:rsidR="00C2653C" w:rsidRDefault="00C2653C" w:rsidP="00C2653C">
      <w:pPr>
        <w:pStyle w:val="aa"/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>19.08. Вторник – басейн ,,Зверино“ с. Зверино, от 11</w:t>
      </w:r>
      <w:r w:rsidR="003224DC">
        <w:rPr>
          <w:lang w:val="bg-BG"/>
        </w:rPr>
        <w:t>:00</w:t>
      </w:r>
      <w:r>
        <w:rPr>
          <w:lang w:val="bg-BG"/>
        </w:rPr>
        <w:t xml:space="preserve"> часа – изследвания.</w:t>
      </w:r>
    </w:p>
    <w:p w:rsidR="00C2653C" w:rsidRDefault="00C2653C" w:rsidP="00C2653C">
      <w:pPr>
        <w:pStyle w:val="aa"/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 xml:space="preserve">21.08. Четвъртък - Парк зад площад ,,Хр. </w:t>
      </w:r>
      <w:r w:rsidR="003224DC">
        <w:rPr>
          <w:lang w:val="bg-BG"/>
        </w:rPr>
        <w:t>Ботев“ гр. Враца, – изслед</w:t>
      </w:r>
      <w:r>
        <w:rPr>
          <w:lang w:val="bg-BG"/>
        </w:rPr>
        <w:t>вания.</w:t>
      </w:r>
    </w:p>
    <w:p w:rsidR="00976E49" w:rsidRDefault="00976E49" w:rsidP="00C2653C">
      <w:pPr>
        <w:pStyle w:val="aa"/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>22.08. Петък – басейн ,,Хъшове“</w:t>
      </w:r>
      <w:r w:rsidR="005D6F0D">
        <w:rPr>
          <w:lang w:val="bg-BG"/>
        </w:rPr>
        <w:t xml:space="preserve"> гр. Враца, от 11</w:t>
      </w:r>
      <w:r w:rsidR="009515B0">
        <w:rPr>
          <w:lang w:val="bg-BG"/>
        </w:rPr>
        <w:t>:00</w:t>
      </w:r>
      <w:r w:rsidR="005D6F0D">
        <w:rPr>
          <w:lang w:val="bg-BG"/>
        </w:rPr>
        <w:t xml:space="preserve"> часа – изследвания.</w:t>
      </w:r>
    </w:p>
    <w:p w:rsidR="005D6F0D" w:rsidRDefault="005D6F0D" w:rsidP="00C2653C">
      <w:pPr>
        <w:pStyle w:val="aa"/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 xml:space="preserve">26.08. </w:t>
      </w:r>
      <w:r w:rsidR="0012331E">
        <w:rPr>
          <w:lang w:val="bg-BG"/>
        </w:rPr>
        <w:t>Вторник – ЦНСМ с. Борован, от 10</w:t>
      </w:r>
      <w:r w:rsidR="009515B0">
        <w:rPr>
          <w:lang w:val="bg-BG"/>
        </w:rPr>
        <w:t>:00</w:t>
      </w:r>
      <w:r w:rsidR="0012331E">
        <w:rPr>
          <w:lang w:val="bg-BG"/>
        </w:rPr>
        <w:t xml:space="preserve"> часа – изследвания.</w:t>
      </w:r>
    </w:p>
    <w:p w:rsidR="0014361F" w:rsidRPr="00C2653C" w:rsidRDefault="0014361F" w:rsidP="0014361F">
      <w:pPr>
        <w:pStyle w:val="aa"/>
        <w:jc w:val="both"/>
        <w:rPr>
          <w:lang w:val="bg-BG"/>
        </w:rPr>
      </w:pPr>
    </w:p>
    <w:p w:rsidR="0014361F" w:rsidRDefault="0014361F" w:rsidP="00955293">
      <w:pPr>
        <w:ind w:firstLine="708"/>
        <w:jc w:val="both"/>
        <w:rPr>
          <w:lang w:val="bg-BG"/>
        </w:rPr>
      </w:pPr>
      <w:r>
        <w:rPr>
          <w:lang w:val="bg-BG"/>
        </w:rPr>
        <w:t>В рамките на кампанията, както и целогодишно, в РЗИ-Враца се извършват бързи тестове(беззплатни и анонимни), за гореспоменатите з</w:t>
      </w:r>
      <w:r w:rsidR="00955293">
        <w:rPr>
          <w:lang w:val="bg-BG"/>
        </w:rPr>
        <w:t>аразни заболявания, при следния</w:t>
      </w:r>
      <w:r>
        <w:rPr>
          <w:lang w:val="bg-BG"/>
        </w:rPr>
        <w:t xml:space="preserve"> график: всеки работен ден от 09</w:t>
      </w:r>
      <w:r w:rsidR="00755BE5">
        <w:rPr>
          <w:lang w:val="bg-BG"/>
        </w:rPr>
        <w:t xml:space="preserve">:00 до 12:00 </w:t>
      </w:r>
      <w:r>
        <w:rPr>
          <w:lang w:val="bg-BG"/>
        </w:rPr>
        <w:t xml:space="preserve">часа, с предварителна заявка на някои от следните телефони: </w:t>
      </w:r>
      <w:r w:rsidR="00755BE5">
        <w:rPr>
          <w:lang w:val="en-US"/>
        </w:rPr>
        <w:t xml:space="preserve">GSM </w:t>
      </w:r>
      <w:r>
        <w:rPr>
          <w:lang w:val="bg-BG"/>
        </w:rPr>
        <w:t xml:space="preserve">0879144799, </w:t>
      </w:r>
      <w:r w:rsidR="00755BE5">
        <w:rPr>
          <w:lang w:val="en-US"/>
        </w:rPr>
        <w:t xml:space="preserve">GSM </w:t>
      </w:r>
      <w:r>
        <w:rPr>
          <w:lang w:val="bg-BG"/>
        </w:rPr>
        <w:t>0879144810.</w:t>
      </w:r>
    </w:p>
    <w:p w:rsidR="0014361F" w:rsidRDefault="0014361F" w:rsidP="00BB722D">
      <w:pPr>
        <w:jc w:val="both"/>
        <w:rPr>
          <w:lang w:val="bg-BG"/>
        </w:rPr>
      </w:pPr>
    </w:p>
    <w:p w:rsidR="0014361F" w:rsidRDefault="00755BE5" w:rsidP="00955293">
      <w:pPr>
        <w:ind w:firstLine="708"/>
        <w:jc w:val="both"/>
        <w:rPr>
          <w:lang w:val="bg-BG"/>
        </w:rPr>
      </w:pPr>
      <w:r>
        <w:rPr>
          <w:lang w:val="bg-BG"/>
        </w:rPr>
        <w:t>По време на кампанията ще се провеждат и здравно-образователни дейности, както следва:</w:t>
      </w:r>
    </w:p>
    <w:p w:rsidR="00755BE5" w:rsidRDefault="00755BE5" w:rsidP="00BB722D">
      <w:pPr>
        <w:jc w:val="both"/>
        <w:rPr>
          <w:lang w:val="bg-BG"/>
        </w:rPr>
      </w:pPr>
    </w:p>
    <w:p w:rsidR="00B81242" w:rsidRDefault="00B81242" w:rsidP="00755BE5">
      <w:pPr>
        <w:pStyle w:val="aa"/>
        <w:numPr>
          <w:ilvl w:val="0"/>
          <w:numId w:val="24"/>
        </w:numPr>
        <w:rPr>
          <w:lang w:val="bg-BG"/>
        </w:rPr>
      </w:pPr>
      <w:r w:rsidRPr="00755BE5">
        <w:rPr>
          <w:lang w:val="bg-BG"/>
        </w:rPr>
        <w:t xml:space="preserve">Провеждане на информационни срещи с ползвателите на социални услуги от </w:t>
      </w:r>
      <w:r w:rsidRPr="00F74D8B">
        <w:t>Звено "Майка и бебе" – Враца</w:t>
      </w:r>
      <w:r w:rsidR="00755BE5">
        <w:rPr>
          <w:lang w:val="bg-BG"/>
        </w:rPr>
        <w:t>;</w:t>
      </w:r>
    </w:p>
    <w:p w:rsidR="00955293" w:rsidRDefault="00755BE5" w:rsidP="00955293">
      <w:pPr>
        <w:rPr>
          <w:lang w:val="bg-BG"/>
        </w:rPr>
      </w:pPr>
      <w:r>
        <w:rPr>
          <w:lang w:val="bg-BG"/>
        </w:rPr>
        <w:t xml:space="preserve">      -    </w:t>
      </w:r>
      <w:r w:rsidR="00B81242">
        <w:rPr>
          <w:lang w:val="bg-BG"/>
        </w:rPr>
        <w:t>Съвместни</w:t>
      </w:r>
      <w:r w:rsidR="00B81242" w:rsidRPr="00770B26">
        <w:rPr>
          <w:lang w:val="bg-BG"/>
        </w:rPr>
        <w:t xml:space="preserve"> дей</w:t>
      </w:r>
      <w:r>
        <w:rPr>
          <w:lang w:val="bg-BG"/>
        </w:rPr>
        <w:t>ности на РЗИ - Враца с ОС на Български Червен Кръст</w:t>
      </w:r>
      <w:r w:rsidR="00B81242" w:rsidRPr="00770B26">
        <w:rPr>
          <w:lang w:val="bg-BG"/>
        </w:rPr>
        <w:t xml:space="preserve"> </w:t>
      </w:r>
      <w:r w:rsidR="00B81242" w:rsidRPr="00770B26">
        <w:t>– Враца</w:t>
      </w:r>
      <w:r>
        <w:rPr>
          <w:lang w:val="bg-BG"/>
        </w:rPr>
        <w:t>;</w:t>
      </w:r>
      <w:r w:rsidR="00B81242">
        <w:rPr>
          <w:lang w:val="bg-BG"/>
        </w:rPr>
        <w:t xml:space="preserve"> </w:t>
      </w:r>
    </w:p>
    <w:p w:rsidR="00B81242" w:rsidRPr="00955293" w:rsidRDefault="00955293" w:rsidP="00955293">
      <w:pPr>
        <w:ind w:firstLine="360"/>
        <w:rPr>
          <w:lang w:val="bg-BG"/>
        </w:rPr>
      </w:pPr>
      <w:r>
        <w:rPr>
          <w:lang w:val="bg-BG"/>
        </w:rPr>
        <w:t xml:space="preserve">-    </w:t>
      </w:r>
      <w:r w:rsidR="00B81242" w:rsidRPr="00955293">
        <w:rPr>
          <w:lang w:val="bg-BG"/>
        </w:rPr>
        <w:t>Провеждане на здравно-образователни срещи</w:t>
      </w:r>
      <w:r w:rsidR="00B81242" w:rsidRPr="004F7FED">
        <w:t xml:space="preserve"> </w:t>
      </w:r>
      <w:r w:rsidR="00B81242" w:rsidRPr="00955293">
        <w:rPr>
          <w:lang w:val="bg-BG"/>
        </w:rPr>
        <w:t>с млади х</w:t>
      </w:r>
      <w:r w:rsidR="00755BE5" w:rsidRPr="00955293">
        <w:rPr>
          <w:lang w:val="bg-BG"/>
        </w:rPr>
        <w:t xml:space="preserve">ора от с.Паволче и с. Челопек- </w:t>
      </w:r>
      <w:r w:rsidR="00B81242" w:rsidRPr="00955293">
        <w:rPr>
          <w:lang w:val="bg-BG"/>
        </w:rPr>
        <w:t xml:space="preserve">община Враца, относно начините на заразяване и предпазване от ХИВ/СПИН и други сексуално предавани инфекции; </w:t>
      </w:r>
    </w:p>
    <w:p w:rsidR="00B81242" w:rsidRPr="00755BE5" w:rsidRDefault="00B81242" w:rsidP="00755BE5">
      <w:pPr>
        <w:pStyle w:val="aa"/>
        <w:numPr>
          <w:ilvl w:val="0"/>
          <w:numId w:val="24"/>
        </w:numPr>
        <w:rPr>
          <w:lang w:val="bg-BG"/>
        </w:rPr>
      </w:pPr>
      <w:r w:rsidRPr="00755BE5">
        <w:rPr>
          <w:lang w:val="bg-BG"/>
        </w:rPr>
        <w:t>Разпространение на здравно-образователни материали.</w:t>
      </w:r>
    </w:p>
    <w:p w:rsidR="00C37E9A" w:rsidRDefault="00C37E9A" w:rsidP="00BB722D">
      <w:pPr>
        <w:jc w:val="both"/>
        <w:rPr>
          <w:lang w:val="bg-BG"/>
        </w:rPr>
      </w:pPr>
    </w:p>
    <w:p w:rsidR="00AB271A" w:rsidRPr="00AB271A" w:rsidRDefault="00AB271A" w:rsidP="00955293">
      <w:pPr>
        <w:ind w:firstLine="708"/>
        <w:jc w:val="both"/>
        <w:rPr>
          <w:lang w:val="bg-BG"/>
        </w:rPr>
      </w:pPr>
      <w:r>
        <w:rPr>
          <w:lang w:val="bg-BG"/>
        </w:rPr>
        <w:t>Кампанията се провежда от РЗИ-Враца с партньорството на общините от област Враца, ОС на Български Червен Кръст</w:t>
      </w:r>
      <w:r w:rsidRPr="00770B26">
        <w:rPr>
          <w:lang w:val="bg-BG"/>
        </w:rPr>
        <w:t xml:space="preserve"> </w:t>
      </w:r>
      <w:r w:rsidRPr="00770B26">
        <w:t>– Враца</w:t>
      </w:r>
      <w:bookmarkStart w:id="0" w:name="_GoBack"/>
      <w:bookmarkEnd w:id="0"/>
      <w:r w:rsidR="00F878D1">
        <w:rPr>
          <w:lang w:val="bg-BG"/>
        </w:rPr>
        <w:t xml:space="preserve"> и Младежки център </w:t>
      </w:r>
      <w:r>
        <w:rPr>
          <w:lang w:val="bg-BG"/>
        </w:rPr>
        <w:t>Враца.</w:t>
      </w:r>
    </w:p>
    <w:p w:rsidR="00C37E9A" w:rsidRDefault="00C37E9A" w:rsidP="00BB722D">
      <w:pPr>
        <w:jc w:val="both"/>
        <w:rPr>
          <w:lang w:val="bg-BG"/>
        </w:rPr>
      </w:pPr>
    </w:p>
    <w:p w:rsidR="00C37E9A" w:rsidRDefault="00C37E9A" w:rsidP="00BB722D">
      <w:pPr>
        <w:jc w:val="both"/>
        <w:rPr>
          <w:lang w:val="bg-BG"/>
        </w:rPr>
      </w:pPr>
    </w:p>
    <w:p w:rsidR="00C37E9A" w:rsidRDefault="00955293" w:rsidP="00955293">
      <w:pPr>
        <w:jc w:val="right"/>
        <w:rPr>
          <w:lang w:val="bg-BG"/>
        </w:rPr>
      </w:pPr>
      <w:r>
        <w:rPr>
          <w:lang w:val="bg-BG"/>
        </w:rPr>
        <w:t>Дирекция „Надзор на заразните болести“,</w:t>
      </w:r>
      <w:r w:rsidRPr="00955293">
        <w:rPr>
          <w:lang w:val="bg-BG"/>
        </w:rPr>
        <w:t xml:space="preserve"> </w:t>
      </w:r>
      <w:r>
        <w:rPr>
          <w:lang w:val="bg-BG"/>
        </w:rPr>
        <w:t>РЗИ-Враца,</w:t>
      </w:r>
    </w:p>
    <w:p w:rsidR="00C37E9A" w:rsidRDefault="00C37E9A" w:rsidP="00955293">
      <w:pPr>
        <w:jc w:val="right"/>
        <w:rPr>
          <w:lang w:val="bg-BG"/>
        </w:rPr>
      </w:pPr>
    </w:p>
    <w:sectPr w:rsidR="00C37E9A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98" w:rsidRDefault="00797A98" w:rsidP="007C0CDB">
      <w:r>
        <w:separator/>
      </w:r>
    </w:p>
  </w:endnote>
  <w:endnote w:type="continuationSeparator" w:id="0">
    <w:p w:rsidR="00797A98" w:rsidRDefault="00797A98" w:rsidP="007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98" w:rsidRDefault="00797A98" w:rsidP="007C0CDB">
      <w:r>
        <w:separator/>
      </w:r>
    </w:p>
  </w:footnote>
  <w:footnote w:type="continuationSeparator" w:id="0">
    <w:p w:rsidR="00797A98" w:rsidRDefault="00797A98" w:rsidP="007C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2A5"/>
    <w:multiLevelType w:val="hybridMultilevel"/>
    <w:tmpl w:val="6448A836"/>
    <w:lvl w:ilvl="0" w:tplc="7958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73E493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61494"/>
    <w:multiLevelType w:val="hybridMultilevel"/>
    <w:tmpl w:val="0BF2C91E"/>
    <w:lvl w:ilvl="0" w:tplc="2EDACA2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  <w:szCs w:val="18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6E66"/>
    <w:multiLevelType w:val="hybridMultilevel"/>
    <w:tmpl w:val="F9968826"/>
    <w:lvl w:ilvl="0" w:tplc="A3B8710A">
      <w:start w:val="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Dotum" w:hAnsi="Symbol" w:cs="Dotum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8A4CF2"/>
    <w:multiLevelType w:val="hybridMultilevel"/>
    <w:tmpl w:val="482E83B2"/>
    <w:lvl w:ilvl="0" w:tplc="44B66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334BC"/>
    <w:multiLevelType w:val="hybridMultilevel"/>
    <w:tmpl w:val="605C33C4"/>
    <w:lvl w:ilvl="0" w:tplc="2EDACA2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031D"/>
    <w:multiLevelType w:val="hybridMultilevel"/>
    <w:tmpl w:val="0E68E6F2"/>
    <w:lvl w:ilvl="0" w:tplc="7F926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E830F8A2">
      <w:start w:val="7"/>
      <w:numFmt w:val="bullet"/>
      <w:lvlText w:val="–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6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929D9"/>
    <w:multiLevelType w:val="hybridMultilevel"/>
    <w:tmpl w:val="658E89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169AC"/>
    <w:multiLevelType w:val="hybridMultilevel"/>
    <w:tmpl w:val="1C5C584C"/>
    <w:lvl w:ilvl="0" w:tplc="6F885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D8C"/>
    <w:multiLevelType w:val="hybridMultilevel"/>
    <w:tmpl w:val="914A5B9C"/>
    <w:lvl w:ilvl="0" w:tplc="AED2539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520DF8"/>
    <w:multiLevelType w:val="hybridMultilevel"/>
    <w:tmpl w:val="AF2E14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63330"/>
    <w:multiLevelType w:val="hybridMultilevel"/>
    <w:tmpl w:val="D4508E38"/>
    <w:lvl w:ilvl="0" w:tplc="AED2539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B73E493E">
      <w:start w:val="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13023B"/>
    <w:multiLevelType w:val="multilevel"/>
    <w:tmpl w:val="71368D64"/>
    <w:lvl w:ilvl="0">
      <w:start w:val="1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707E42"/>
    <w:multiLevelType w:val="hybridMultilevel"/>
    <w:tmpl w:val="DF1CBB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5283530"/>
    <w:multiLevelType w:val="hybridMultilevel"/>
    <w:tmpl w:val="C5A6E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543DFA"/>
    <w:multiLevelType w:val="hybridMultilevel"/>
    <w:tmpl w:val="BD76124E"/>
    <w:lvl w:ilvl="0" w:tplc="AED2539C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6D5CE6"/>
    <w:multiLevelType w:val="hybridMultilevel"/>
    <w:tmpl w:val="42F29372"/>
    <w:lvl w:ilvl="0" w:tplc="C2CCC8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1A215AA"/>
    <w:multiLevelType w:val="hybridMultilevel"/>
    <w:tmpl w:val="77402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07FAA"/>
    <w:multiLevelType w:val="hybridMultilevel"/>
    <w:tmpl w:val="721AD09C"/>
    <w:lvl w:ilvl="0" w:tplc="362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402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</w:rPr>
    </w:lvl>
    <w:lvl w:ilvl="2" w:tplc="CED440F2">
      <w:start w:val="29"/>
      <w:numFmt w:val="decimal"/>
      <w:lvlText w:val="%3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A1CEEC4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8"/>
  </w:num>
  <w:num w:numId="5">
    <w:abstractNumId w:val="21"/>
  </w:num>
  <w:num w:numId="6">
    <w:abstractNumId w:val="15"/>
  </w:num>
  <w:num w:numId="7">
    <w:abstractNumId w:val="17"/>
  </w:num>
  <w:num w:numId="8">
    <w:abstractNumId w:val="16"/>
  </w:num>
  <w:num w:numId="9">
    <w:abstractNumId w:val="7"/>
  </w:num>
  <w:num w:numId="10">
    <w:abstractNumId w:val="23"/>
  </w:num>
  <w:num w:numId="11">
    <w:abstractNumId w:val="3"/>
  </w:num>
  <w:num w:numId="12">
    <w:abstractNumId w:val="24"/>
  </w:num>
  <w:num w:numId="13">
    <w:abstractNumId w:val="4"/>
  </w:num>
  <w:num w:numId="14">
    <w:abstractNumId w:val="1"/>
  </w:num>
  <w:num w:numId="15">
    <w:abstractNumId w:val="0"/>
  </w:num>
  <w:num w:numId="16">
    <w:abstractNumId w:val="5"/>
  </w:num>
  <w:num w:numId="17">
    <w:abstractNumId w:val="2"/>
  </w:num>
  <w:num w:numId="18">
    <w:abstractNumId w:val="13"/>
  </w:num>
  <w:num w:numId="19">
    <w:abstractNumId w:val="19"/>
  </w:num>
  <w:num w:numId="20">
    <w:abstractNumId w:val="12"/>
  </w:num>
  <w:num w:numId="21">
    <w:abstractNumId w:val="9"/>
  </w:num>
  <w:num w:numId="22">
    <w:abstractNumId w:val="20"/>
  </w:num>
  <w:num w:numId="23">
    <w:abstractNumId w:val="11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0C14"/>
    <w:rsid w:val="000029BA"/>
    <w:rsid w:val="00007DAF"/>
    <w:rsid w:val="000161DA"/>
    <w:rsid w:val="00057A56"/>
    <w:rsid w:val="00066BAB"/>
    <w:rsid w:val="000A0BA2"/>
    <w:rsid w:val="000B0A9C"/>
    <w:rsid w:val="000B6895"/>
    <w:rsid w:val="0012331E"/>
    <w:rsid w:val="001432D9"/>
    <w:rsid w:val="0014361F"/>
    <w:rsid w:val="00166475"/>
    <w:rsid w:val="00192A36"/>
    <w:rsid w:val="001A355B"/>
    <w:rsid w:val="001A4BB3"/>
    <w:rsid w:val="001C55A7"/>
    <w:rsid w:val="001D4DA8"/>
    <w:rsid w:val="001F0AEE"/>
    <w:rsid w:val="001F26A5"/>
    <w:rsid w:val="00264CFF"/>
    <w:rsid w:val="00281314"/>
    <w:rsid w:val="0028468C"/>
    <w:rsid w:val="002C21D6"/>
    <w:rsid w:val="002C4927"/>
    <w:rsid w:val="002E57D3"/>
    <w:rsid w:val="002F1EE7"/>
    <w:rsid w:val="003220B0"/>
    <w:rsid w:val="003224DC"/>
    <w:rsid w:val="00336700"/>
    <w:rsid w:val="00342BAC"/>
    <w:rsid w:val="003479A2"/>
    <w:rsid w:val="0035273D"/>
    <w:rsid w:val="00381820"/>
    <w:rsid w:val="003E3FD9"/>
    <w:rsid w:val="0040457B"/>
    <w:rsid w:val="0042089C"/>
    <w:rsid w:val="00446227"/>
    <w:rsid w:val="0045085C"/>
    <w:rsid w:val="0046217C"/>
    <w:rsid w:val="004637CE"/>
    <w:rsid w:val="00464EBB"/>
    <w:rsid w:val="0049448D"/>
    <w:rsid w:val="004953CB"/>
    <w:rsid w:val="004C0B4B"/>
    <w:rsid w:val="004C557E"/>
    <w:rsid w:val="004D5169"/>
    <w:rsid w:val="004D7581"/>
    <w:rsid w:val="004E117D"/>
    <w:rsid w:val="004E4B9B"/>
    <w:rsid w:val="005338C3"/>
    <w:rsid w:val="00536EC1"/>
    <w:rsid w:val="005478EB"/>
    <w:rsid w:val="00550475"/>
    <w:rsid w:val="00576055"/>
    <w:rsid w:val="0057713A"/>
    <w:rsid w:val="005803BC"/>
    <w:rsid w:val="005A0B68"/>
    <w:rsid w:val="005B7299"/>
    <w:rsid w:val="005D6F0D"/>
    <w:rsid w:val="00614C01"/>
    <w:rsid w:val="00616637"/>
    <w:rsid w:val="00620FDF"/>
    <w:rsid w:val="00631F22"/>
    <w:rsid w:val="00635886"/>
    <w:rsid w:val="00637F25"/>
    <w:rsid w:val="006419E3"/>
    <w:rsid w:val="00646D2B"/>
    <w:rsid w:val="00650291"/>
    <w:rsid w:val="0067103F"/>
    <w:rsid w:val="00673104"/>
    <w:rsid w:val="006A4769"/>
    <w:rsid w:val="006C732D"/>
    <w:rsid w:val="00702BC9"/>
    <w:rsid w:val="007041F6"/>
    <w:rsid w:val="00714BE9"/>
    <w:rsid w:val="00742982"/>
    <w:rsid w:val="00755BE5"/>
    <w:rsid w:val="0076424D"/>
    <w:rsid w:val="007822C1"/>
    <w:rsid w:val="00784A42"/>
    <w:rsid w:val="00797A98"/>
    <w:rsid w:val="00797E4F"/>
    <w:rsid w:val="007A6A0B"/>
    <w:rsid w:val="007C0CDB"/>
    <w:rsid w:val="007D1E0B"/>
    <w:rsid w:val="007D5C8B"/>
    <w:rsid w:val="00816611"/>
    <w:rsid w:val="00845173"/>
    <w:rsid w:val="00854CF9"/>
    <w:rsid w:val="00866431"/>
    <w:rsid w:val="00871000"/>
    <w:rsid w:val="0087367C"/>
    <w:rsid w:val="008A743A"/>
    <w:rsid w:val="008C2A95"/>
    <w:rsid w:val="008D7895"/>
    <w:rsid w:val="008F1308"/>
    <w:rsid w:val="00900601"/>
    <w:rsid w:val="00914687"/>
    <w:rsid w:val="00921CFA"/>
    <w:rsid w:val="00922210"/>
    <w:rsid w:val="0092411A"/>
    <w:rsid w:val="00925CEA"/>
    <w:rsid w:val="00927021"/>
    <w:rsid w:val="009515B0"/>
    <w:rsid w:val="00955293"/>
    <w:rsid w:val="009672AA"/>
    <w:rsid w:val="009729C4"/>
    <w:rsid w:val="00976E49"/>
    <w:rsid w:val="00982356"/>
    <w:rsid w:val="009864C9"/>
    <w:rsid w:val="009952A0"/>
    <w:rsid w:val="009C6279"/>
    <w:rsid w:val="00A13103"/>
    <w:rsid w:val="00A43704"/>
    <w:rsid w:val="00A5052F"/>
    <w:rsid w:val="00A64757"/>
    <w:rsid w:val="00A70BCC"/>
    <w:rsid w:val="00A74E19"/>
    <w:rsid w:val="00A93CBD"/>
    <w:rsid w:val="00AB03C5"/>
    <w:rsid w:val="00AB271A"/>
    <w:rsid w:val="00AC4EFA"/>
    <w:rsid w:val="00AE14A7"/>
    <w:rsid w:val="00AE16FA"/>
    <w:rsid w:val="00AE670B"/>
    <w:rsid w:val="00AF740B"/>
    <w:rsid w:val="00B2192F"/>
    <w:rsid w:val="00B246B6"/>
    <w:rsid w:val="00B54A45"/>
    <w:rsid w:val="00B62A78"/>
    <w:rsid w:val="00B66D9D"/>
    <w:rsid w:val="00B73250"/>
    <w:rsid w:val="00B81242"/>
    <w:rsid w:val="00BA6E04"/>
    <w:rsid w:val="00BB722D"/>
    <w:rsid w:val="00BE2277"/>
    <w:rsid w:val="00BF01E8"/>
    <w:rsid w:val="00BF6877"/>
    <w:rsid w:val="00C2653C"/>
    <w:rsid w:val="00C37E9A"/>
    <w:rsid w:val="00C61B30"/>
    <w:rsid w:val="00C71246"/>
    <w:rsid w:val="00C772CB"/>
    <w:rsid w:val="00C81B62"/>
    <w:rsid w:val="00CB54DD"/>
    <w:rsid w:val="00CE5CB7"/>
    <w:rsid w:val="00CE7AB8"/>
    <w:rsid w:val="00CF4765"/>
    <w:rsid w:val="00D02AA1"/>
    <w:rsid w:val="00D16E2B"/>
    <w:rsid w:val="00D34EEB"/>
    <w:rsid w:val="00D54734"/>
    <w:rsid w:val="00D613E7"/>
    <w:rsid w:val="00D61AA8"/>
    <w:rsid w:val="00D61AEE"/>
    <w:rsid w:val="00D96F14"/>
    <w:rsid w:val="00E11E69"/>
    <w:rsid w:val="00E53ADC"/>
    <w:rsid w:val="00E61200"/>
    <w:rsid w:val="00EA63E8"/>
    <w:rsid w:val="00EB555F"/>
    <w:rsid w:val="00ED4991"/>
    <w:rsid w:val="00ED56DC"/>
    <w:rsid w:val="00F032EA"/>
    <w:rsid w:val="00F214D4"/>
    <w:rsid w:val="00F443B2"/>
    <w:rsid w:val="00F47B9E"/>
    <w:rsid w:val="00F47DBD"/>
    <w:rsid w:val="00F60090"/>
    <w:rsid w:val="00F771C1"/>
    <w:rsid w:val="00F831D0"/>
    <w:rsid w:val="00F878D1"/>
    <w:rsid w:val="00F979CA"/>
    <w:rsid w:val="00FA26B5"/>
    <w:rsid w:val="00FD5FF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7BF1A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9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CharCharCharCharCharCharChar">
    <w:name w:val="Char Char Char Знак Char Char Знак Char Char Знак"/>
    <w:basedOn w:val="a"/>
    <w:rsid w:val="007642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Strong"/>
    <w:qFormat/>
    <w:rsid w:val="0076424D"/>
    <w:rPr>
      <w:b/>
      <w:bCs/>
    </w:rPr>
  </w:style>
  <w:style w:type="paragraph" w:styleId="ac">
    <w:name w:val="header"/>
    <w:basedOn w:val="a"/>
    <w:link w:val="ad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B2B7-2BE4-470B-A702-C69686C1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4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Vesela N. Valkovska</cp:lastModifiedBy>
  <cp:revision>2</cp:revision>
  <cp:lastPrinted>2019-07-15T13:09:00Z</cp:lastPrinted>
  <dcterms:created xsi:type="dcterms:W3CDTF">2025-08-04T11:07:00Z</dcterms:created>
  <dcterms:modified xsi:type="dcterms:W3CDTF">2025-08-04T11:07:00Z</dcterms:modified>
</cp:coreProperties>
</file>