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6075D" w14:textId="2549FDD2" w:rsidR="00A66C7D" w:rsidRPr="00882137" w:rsidRDefault="00A66C7D" w:rsidP="009D210D">
      <w:pPr>
        <w:spacing w:after="0" w:line="276" w:lineRule="auto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22DAEDF3" w14:textId="50BC55DA" w:rsidR="0029083A" w:rsidRDefault="00882137" w:rsidP="00882137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2137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 ВНИМАНИЕТО НА ВСИЧКИ</w:t>
      </w:r>
      <w:r w:rsidR="00D30018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ЛЕЧЕБНИ ЗАВЕДЕНИЯ И  ГРАЖДАНИТЕ</w:t>
      </w:r>
    </w:p>
    <w:p w14:paraId="0C30571C" w14:textId="2C23D832" w:rsidR="00882137" w:rsidRPr="00882137" w:rsidRDefault="00FD7DE6" w:rsidP="00882137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ОТ </w:t>
      </w:r>
      <w:r w:rsidR="00882137" w:rsidRPr="00882137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ОБЛАСТ ВРАЦА</w:t>
      </w:r>
    </w:p>
    <w:p w14:paraId="1D5F3303" w14:textId="14552B8B" w:rsidR="00882137" w:rsidRPr="00882137" w:rsidRDefault="00882137" w:rsidP="00882137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2137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––––––––––––––––––––––––––––––––––––––––––––––––––––––––</w:t>
      </w:r>
    </w:p>
    <w:p w14:paraId="166AFE68" w14:textId="6963FFF1" w:rsidR="00DD6829" w:rsidRPr="0029083A" w:rsidRDefault="00180FC4" w:rsidP="00882137">
      <w:pPr>
        <w:tabs>
          <w:tab w:val="left" w:pos="56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9083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Провеждане на </w:t>
      </w:r>
      <w:r w:rsidR="00A30A1A" w:rsidRPr="0029083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кампания</w:t>
      </w:r>
      <w:r w:rsidRPr="0029083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C37BBA" w:rsidRPr="0029083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„Седмица на отворените врати“ </w:t>
      </w:r>
      <w:r w:rsidRPr="0029083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за туберкулоза</w:t>
      </w:r>
      <w:r w:rsidR="0082205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под мотото: „</w:t>
      </w:r>
      <w:r w:rsidR="00ED7A6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Да! Ние</w:t>
      </w:r>
      <w:bookmarkStart w:id="0" w:name="_GoBack"/>
      <w:bookmarkEnd w:id="0"/>
      <w:r w:rsidR="0082205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можем да спрем туберкулозата!“</w:t>
      </w:r>
    </w:p>
    <w:p w14:paraId="21AE8CA3" w14:textId="77777777" w:rsidR="00D73302" w:rsidRPr="0029083A" w:rsidRDefault="00D73302" w:rsidP="00882137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7BD758FC" w14:textId="7260DA64" w:rsidR="00882137" w:rsidRPr="0029083A" w:rsidRDefault="001A5D79" w:rsidP="00882137">
      <w:pPr>
        <w:pStyle w:val="ad"/>
        <w:numPr>
          <w:ilvl w:val="0"/>
          <w:numId w:val="3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По данни на СЗО през 2021</w:t>
      </w:r>
      <w:r w:rsidR="00A461D5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г. 1.6 милиона души са починали от</w:t>
      </w: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туберкулоза</w:t>
      </w:r>
      <w:r w:rsid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  <w:r w:rsidR="00A461D5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14:paraId="65BDE4BD" w14:textId="0EBCBFA9" w:rsidR="00882137" w:rsidRPr="0029083A" w:rsidRDefault="00A461D5" w:rsidP="00882137">
      <w:pPr>
        <w:pStyle w:val="ad"/>
        <w:numPr>
          <w:ilvl w:val="0"/>
          <w:numId w:val="3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В световен мащаб туберкулозата е 13-та водеща причина за смърт и вторият водещ инфекциозен убиец след COVID-19 (</w:t>
      </w:r>
      <w:r w:rsidR="0008003D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преди</w:t>
      </w: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ХИВ и СПИН)</w:t>
      </w:r>
      <w:r w:rsid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14:paraId="63A8CFE8" w14:textId="77777777" w:rsidR="00882137" w:rsidRPr="0029083A" w:rsidRDefault="00A461D5" w:rsidP="00882137">
      <w:pPr>
        <w:pStyle w:val="ad"/>
        <w:numPr>
          <w:ilvl w:val="0"/>
          <w:numId w:val="3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Туберкулозата присъства във всички страни и възрастови групи.</w:t>
      </w:r>
      <w:r w:rsidR="00882137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14:paraId="2970DBF9" w14:textId="4B83F1CD" w:rsidR="00882137" w:rsidRPr="0029083A" w:rsidRDefault="00882137" w:rsidP="00882137">
      <w:pPr>
        <w:pStyle w:val="ad"/>
        <w:numPr>
          <w:ilvl w:val="0"/>
          <w:numId w:val="3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Заболяемостта от туберкулоза в България за 2021г. представлява 10 на 100 000 население, като регистрираните лица с туберкулоза са 687. За сравнение през 2012 г. техният брой е бил 2 280, като се запазва тенденцията броят на мъжете да е над два пъти по-голям от този на жените</w:t>
      </w:r>
      <w:r w:rsid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14:paraId="016EE598" w14:textId="7629CAD4" w:rsidR="00085AAC" w:rsidRPr="0029083A" w:rsidRDefault="00A461D5" w:rsidP="00085AAC">
      <w:pPr>
        <w:pStyle w:val="ad"/>
        <w:numPr>
          <w:ilvl w:val="0"/>
          <w:numId w:val="3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Но</w:t>
      </w:r>
      <w:r w:rsidR="00FD7DE6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туберкулозата е лечима и предотвратима</w:t>
      </w:r>
      <w:r w:rsidR="00882137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</w:t>
      </w:r>
      <w:r w:rsidR="0036050C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="00882137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ежду 2000г. и 2021</w:t>
      </w:r>
      <w:r w:rsidR="0036050C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г. п</w:t>
      </w: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риблизително 74 милиона живота са били спасени чрез диагностика и лечение на туберкулоза</w:t>
      </w:r>
      <w:r w:rsid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14:paraId="141BCAEB" w14:textId="33CB8828" w:rsidR="00085AAC" w:rsidRPr="0029083A" w:rsidRDefault="00CD640E" w:rsidP="00085AAC">
      <w:pPr>
        <w:pStyle w:val="ad"/>
        <w:numPr>
          <w:ilvl w:val="0"/>
          <w:numId w:val="3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Прекратяването на епидемията от туберкулоза до 2</w:t>
      </w:r>
      <w:r w:rsidR="000215B0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030</w:t>
      </w: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г. е сред здравните</w:t>
      </w:r>
      <w:r w:rsidR="00FD7D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цели </w:t>
      </w: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ООН за устойчиво развитие</w:t>
      </w:r>
      <w:r w:rsidR="00085AAC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на</w:t>
      </w:r>
      <w:r w:rsidR="001A5D79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Националната програма за превенция и контрол на туберкулозата в България за периода 2021-2025 г.</w:t>
      </w:r>
      <w:r w:rsid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  <w:r w:rsidR="001A5D79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14:paraId="1F87FCF0" w14:textId="77777777" w:rsidR="00085AAC" w:rsidRPr="0029083A" w:rsidRDefault="00085AAC" w:rsidP="00085AAC">
      <w:pPr>
        <w:pStyle w:val="ad"/>
        <w:tabs>
          <w:tab w:val="left" w:pos="567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690D229" w14:textId="073831C7" w:rsidR="00085AAC" w:rsidRPr="0029083A" w:rsidRDefault="001A5D79" w:rsidP="00085AAC">
      <w:pPr>
        <w:pStyle w:val="ad"/>
        <w:tabs>
          <w:tab w:val="left" w:pos="567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29083A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>По този повод за обл</w:t>
      </w:r>
      <w:r w:rsidR="00175BF8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>аст Враца е организирана първата</w:t>
      </w:r>
      <w:r w:rsidRPr="0029083A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за тази година</w:t>
      </w:r>
    </w:p>
    <w:p w14:paraId="618046BE" w14:textId="4CDB1B40" w:rsidR="00085AAC" w:rsidRPr="0029083A" w:rsidRDefault="001A5D79" w:rsidP="00085AAC">
      <w:pPr>
        <w:pStyle w:val="ad"/>
        <w:tabs>
          <w:tab w:val="left" w:pos="567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29083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 xml:space="preserve"> „Седмица на отворените врати“</w:t>
      </w:r>
      <w:r w:rsidR="002E0DD5" w:rsidRPr="0029083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 xml:space="preserve">. </w:t>
      </w:r>
    </w:p>
    <w:p w14:paraId="1D648B85" w14:textId="77777777" w:rsidR="00085AAC" w:rsidRPr="0029083A" w:rsidRDefault="00085AAC" w:rsidP="00085AAC">
      <w:pPr>
        <w:pStyle w:val="ad"/>
        <w:tabs>
          <w:tab w:val="left" w:pos="567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</w:p>
    <w:p w14:paraId="1FF4D3D2" w14:textId="77777777" w:rsidR="00FD7DE6" w:rsidRDefault="00085AAC" w:rsidP="00085AAC">
      <w:pPr>
        <w:pStyle w:val="ad"/>
        <w:tabs>
          <w:tab w:val="left" w:pos="567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</w:pPr>
      <w:r w:rsidRPr="0029083A"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  <w:t xml:space="preserve">Мероприятието ще бъде проведено в ДКБ /поликлиниката/ </w:t>
      </w:r>
    </w:p>
    <w:p w14:paraId="12A90EF6" w14:textId="4E81185C" w:rsidR="00FD7DE6" w:rsidRDefault="00085AAC" w:rsidP="00085AAC">
      <w:pPr>
        <w:pStyle w:val="ad"/>
        <w:tabs>
          <w:tab w:val="left" w:pos="567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</w:pPr>
      <w:r w:rsidRPr="0029083A"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  <w:t xml:space="preserve">на </w:t>
      </w:r>
      <w:r w:rsidRPr="0029083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bg-BG"/>
        </w:rPr>
        <w:t>СБАЛПФЗ-Враца ЕООД</w:t>
      </w:r>
      <w:r w:rsidRPr="0029083A"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  <w:t xml:space="preserve"> през периода</w:t>
      </w:r>
      <w:r w:rsidR="007876E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bg-BG"/>
        </w:rPr>
        <w:t xml:space="preserve"> от 18 до 22 март 2024</w:t>
      </w:r>
      <w:r w:rsidRPr="0029083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bg-BG"/>
        </w:rPr>
        <w:t>г</w:t>
      </w:r>
      <w:r w:rsidRPr="0029083A"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  <w:t xml:space="preserve">., </w:t>
      </w:r>
    </w:p>
    <w:p w14:paraId="104709FB" w14:textId="32F240B4" w:rsidR="00085AAC" w:rsidRPr="0029083A" w:rsidRDefault="00085AAC" w:rsidP="00085AAC">
      <w:pPr>
        <w:pStyle w:val="ad"/>
        <w:tabs>
          <w:tab w:val="left" w:pos="567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</w:pPr>
      <w:r w:rsidRPr="0029083A"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  <w:t>като об</w:t>
      </w:r>
      <w:r w:rsidR="00FD7DE6"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  <w:t>я</w:t>
      </w:r>
      <w:r w:rsidRPr="0029083A"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  <w:t>веното работно</w:t>
      </w:r>
      <w:r w:rsidRPr="0029083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bg-BG"/>
        </w:rPr>
        <w:t xml:space="preserve"> </w:t>
      </w:r>
      <w:r w:rsidRPr="0029083A"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  <w:t>време е</w:t>
      </w:r>
    </w:p>
    <w:p w14:paraId="10948AA0" w14:textId="11FA62A7" w:rsidR="00085AAC" w:rsidRPr="0029083A" w:rsidRDefault="00085AAC" w:rsidP="00085AAC">
      <w:pPr>
        <w:pStyle w:val="ad"/>
        <w:tabs>
          <w:tab w:val="left" w:pos="567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</w:pPr>
      <w:r w:rsidRPr="0029083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bg-BG"/>
        </w:rPr>
        <w:t xml:space="preserve"> всеки ден от 8.00 до 13.00 часа. </w:t>
      </w:r>
      <w:r w:rsidRPr="0029083A"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  <w:t xml:space="preserve">  </w:t>
      </w:r>
    </w:p>
    <w:p w14:paraId="535098AA" w14:textId="77777777" w:rsidR="0029083A" w:rsidRPr="0029083A" w:rsidRDefault="0029083A" w:rsidP="00085AAC">
      <w:pPr>
        <w:pStyle w:val="ad"/>
        <w:tabs>
          <w:tab w:val="left" w:pos="567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04E80A3" w14:textId="44E20C68" w:rsidR="000215B0" w:rsidRDefault="00085AAC" w:rsidP="0029083A">
      <w:pPr>
        <w:pStyle w:val="ad"/>
        <w:tabs>
          <w:tab w:val="left" w:pos="567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лечебното заведение ще се извършват безплатни профилактични прегледи, включващи скрининг на риска за туберкулоза чрез </w:t>
      </w:r>
      <w:r w:rsid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анкета и консултации, а на съмнителните за туберкулоза лица и допълнителни изследвания.</w:t>
      </w:r>
      <w:r w:rsidR="0039798B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29083A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всички желаещи да научат своя статус за туберкуло</w:t>
      </w:r>
      <w:r w:rsid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з</w:t>
      </w:r>
      <w:r w:rsidR="0029083A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 ще </w:t>
      </w:r>
      <w:r w:rsidR="000215B0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бъдат предоставени </w:t>
      </w:r>
      <w:r w:rsidR="0039798B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необходимите </w:t>
      </w:r>
      <w:r w:rsidR="000215B0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здравни</w:t>
      </w:r>
      <w:r w:rsidR="00FD7D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грижи, включително диагностика и лечение</w:t>
      </w:r>
      <w:r w:rsidR="000215B0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14:paraId="12CFE22C" w14:textId="77777777" w:rsidR="0029083A" w:rsidRPr="0029083A" w:rsidRDefault="0029083A" w:rsidP="0029083A">
      <w:pPr>
        <w:pStyle w:val="ad"/>
        <w:tabs>
          <w:tab w:val="left" w:pos="567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78C5A8B" w14:textId="31FB4C88" w:rsidR="0029083A" w:rsidRDefault="0029083A" w:rsidP="0029083A">
      <w:pPr>
        <w:tabs>
          <w:tab w:val="left" w:pos="709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bg-B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083A">
        <w:rPr>
          <w:rFonts w:ascii="Times New Roman" w:eastAsia="Times New Roman" w:hAnsi="Times New Roman" w:cs="Times New Roman"/>
          <w:b/>
          <w:sz w:val="24"/>
          <w:szCs w:val="24"/>
          <w:lang w:eastAsia="bg-B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––––––––––––––––––––––––––––––––––––––––––––––––––––––––––––––––––––––––––</w:t>
      </w:r>
      <w:r w:rsidRPr="0029083A">
        <w:rPr>
          <w:rFonts w:ascii="Times New Roman" w:eastAsia="Times New Roman" w:hAnsi="Times New Roman" w:cs="Times New Roman"/>
          <w:b/>
          <w:smallCaps/>
          <w:sz w:val="28"/>
          <w:szCs w:val="28"/>
          <w:lang w:eastAsia="bg-B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ДИРЕКЦИЯ НАДЗОР НА ЗАРАЗНИТЕ БОЛЕСТИ </w:t>
      </w:r>
    </w:p>
    <w:p w14:paraId="642C4F36" w14:textId="2E7A3F4B" w:rsidR="00DB33E2" w:rsidRPr="0029083A" w:rsidRDefault="0029083A" w:rsidP="0029083A">
      <w:pPr>
        <w:tabs>
          <w:tab w:val="left" w:pos="709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083A">
        <w:rPr>
          <w:rFonts w:ascii="Times New Roman" w:eastAsia="Times New Roman" w:hAnsi="Times New Roman" w:cs="Times New Roman"/>
          <w:b/>
          <w:smallCaps/>
          <w:sz w:val="28"/>
          <w:szCs w:val="28"/>
          <w:lang w:eastAsia="bg-B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РЗИ -ВРАЦА</w:t>
      </w:r>
    </w:p>
    <w:sectPr w:rsidR="00DB33E2" w:rsidRPr="0029083A" w:rsidSect="0029083A">
      <w:footerReference w:type="default" r:id="rId7"/>
      <w:headerReference w:type="first" r:id="rId8"/>
      <w:pgSz w:w="11906" w:h="16838"/>
      <w:pgMar w:top="993" w:right="991" w:bottom="567" w:left="1247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FC28" w14:textId="77777777" w:rsidR="00FD5F18" w:rsidRDefault="00FD5F18" w:rsidP="005B3FF4">
      <w:pPr>
        <w:spacing w:after="0" w:line="240" w:lineRule="auto"/>
      </w:pPr>
      <w:r>
        <w:separator/>
      </w:r>
    </w:p>
  </w:endnote>
  <w:endnote w:type="continuationSeparator" w:id="0">
    <w:p w14:paraId="436CB31C" w14:textId="77777777" w:rsidR="00FD5F18" w:rsidRDefault="00FD5F18" w:rsidP="005B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353DF" w14:textId="77777777" w:rsidR="005B3FF4" w:rsidRPr="00876028" w:rsidRDefault="006624AD" w:rsidP="00876028">
    <w:pPr>
      <w:pStyle w:val="a5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</w:t>
    </w:r>
  </w:p>
  <w:p w14:paraId="167570B9" w14:textId="77777777" w:rsidR="00C7099E" w:rsidRDefault="0094797F" w:rsidP="00C7099E">
    <w:pPr>
      <w:pStyle w:val="a5"/>
      <w:ind w:left="-1560"/>
      <w:rPr>
        <w:rFonts w:ascii="Verdana" w:hAnsi="Verdana" w:cs="Times New Roman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 xml:space="preserve">     </w:t>
    </w:r>
    <w:r w:rsidR="00C7099E">
      <w:rPr>
        <w:rFonts w:ascii="Times New Roman" w:hAnsi="Times New Roman" w:cs="Times New Roman"/>
        <w:sz w:val="20"/>
        <w:szCs w:val="20"/>
      </w:rPr>
      <w:t>:</w:t>
    </w:r>
    <w:r w:rsidR="00C7099E">
      <w:rPr>
        <w:rFonts w:ascii="Times New Roman" w:hAnsi="Times New Roman" w:cs="Times New Roman"/>
        <w:sz w:val="20"/>
        <w:szCs w:val="20"/>
      </w:rPr>
      <w:tab/>
    </w:r>
    <w:r w:rsidR="00C7099E">
      <w:rPr>
        <w:rFonts w:ascii="Verdana" w:hAnsi="Verdana" w:cs="Times New Roman"/>
        <w:sz w:val="16"/>
        <w:szCs w:val="16"/>
      </w:rPr>
      <w:t>гр. София, пл. „Света Неделя“ № 5</w:t>
    </w:r>
  </w:p>
  <w:p w14:paraId="32723376" w14:textId="77777777" w:rsidR="0094797F" w:rsidRPr="00C4086C" w:rsidRDefault="00876028" w:rsidP="00FC41C5">
    <w:pPr>
      <w:pStyle w:val="a5"/>
      <w:tabs>
        <w:tab w:val="clear" w:pos="9072"/>
        <w:tab w:val="left" w:pos="8235"/>
      </w:tabs>
      <w:ind w:left="-156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ab/>
    </w:r>
    <w:proofErr w:type="gramStart"/>
    <w:r w:rsidR="0094797F" w:rsidRPr="003A554F">
      <w:rPr>
        <w:rFonts w:ascii="Verdana" w:hAnsi="Verdana" w:cs="Times New Roman"/>
        <w:sz w:val="16"/>
        <w:szCs w:val="16"/>
        <w:lang w:val="fr-FR"/>
      </w:rPr>
      <w:t>e-mail</w:t>
    </w:r>
    <w:r w:rsidR="0094797F">
      <w:rPr>
        <w:rFonts w:ascii="Verdana" w:hAnsi="Verdana" w:cs="Times New Roman"/>
        <w:sz w:val="16"/>
        <w:szCs w:val="16"/>
      </w:rPr>
      <w:t>:</w:t>
    </w:r>
    <w:proofErr w:type="gramEnd"/>
    <w:r w:rsidR="0094797F">
      <w:rPr>
        <w:rFonts w:ascii="Verdana" w:hAnsi="Verdana" w:cs="Times New Roman"/>
        <w:sz w:val="16"/>
        <w:szCs w:val="16"/>
      </w:rPr>
      <w:t xml:space="preserve"> </w:t>
    </w:r>
    <w:r w:rsidR="0094797F" w:rsidRPr="003A554F">
      <w:rPr>
        <w:rFonts w:ascii="Verdana" w:hAnsi="Verdana" w:cs="Times New Roman"/>
        <w:sz w:val="16"/>
        <w:szCs w:val="16"/>
        <w:lang w:val="fr-FR"/>
      </w:rPr>
      <w:t>delovodstvo@mh.government.bg</w:t>
    </w:r>
  </w:p>
  <w:p w14:paraId="622D0FEE" w14:textId="77777777" w:rsidR="0094797F" w:rsidRDefault="00C4086C" w:rsidP="0094797F">
    <w:pPr>
      <w:pStyle w:val="a5"/>
      <w:ind w:left="-156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</w:t>
    </w:r>
    <w:r w:rsidR="0094797F">
      <w:rPr>
        <w:rFonts w:ascii="Times New Roman" w:hAnsi="Times New Roman" w:cs="Times New Roman"/>
        <w:sz w:val="20"/>
        <w:szCs w:val="20"/>
      </w:rPr>
      <w:tab/>
    </w:r>
    <w:r w:rsidR="0094797F" w:rsidRPr="003A554F">
      <w:rPr>
        <w:rFonts w:ascii="Verdana" w:hAnsi="Verdana" w:cs="Times New Roman"/>
        <w:sz w:val="16"/>
        <w:szCs w:val="16"/>
        <w:lang w:val="fr-FR"/>
      </w:rPr>
      <w:t xml:space="preserve"> </w:t>
    </w:r>
    <w:r w:rsidR="0094797F">
      <w:rPr>
        <w:rFonts w:ascii="Verdana" w:hAnsi="Verdana" w:cs="Times New Roman"/>
        <w:sz w:val="16"/>
        <w:szCs w:val="16"/>
        <w:lang w:val="en-US"/>
      </w:rPr>
      <w:t>www.mh.government.bg</w:t>
    </w:r>
  </w:p>
  <w:p w14:paraId="75C90409" w14:textId="77777777" w:rsidR="0094797F" w:rsidRPr="0094797F" w:rsidRDefault="00C7099E" w:rsidP="0094797F">
    <w:pPr>
      <w:pStyle w:val="a5"/>
      <w:ind w:left="-1560"/>
      <w:rPr>
        <w:rFonts w:ascii="Verdana" w:hAnsi="Verdana" w:cs="Times New Roman"/>
        <w:sz w:val="16"/>
        <w:szCs w:val="16"/>
        <w:lang w:val="en-US"/>
      </w:rPr>
    </w:pPr>
    <w:r>
      <w:rPr>
        <w:rFonts w:ascii="Verdana" w:hAnsi="Verdana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69297" w14:textId="77777777" w:rsidR="00FD5F18" w:rsidRDefault="00FD5F18" w:rsidP="005B3FF4">
      <w:pPr>
        <w:spacing w:after="0" w:line="240" w:lineRule="auto"/>
      </w:pPr>
      <w:r>
        <w:separator/>
      </w:r>
    </w:p>
  </w:footnote>
  <w:footnote w:type="continuationSeparator" w:id="0">
    <w:p w14:paraId="7AB45467" w14:textId="77777777" w:rsidR="00FD5F18" w:rsidRDefault="00FD5F18" w:rsidP="005B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7E2BE" w14:textId="77777777" w:rsidR="00CB39DD" w:rsidRPr="00CB39DD" w:rsidRDefault="00CB39DD" w:rsidP="00CB39DD">
    <w:pPr>
      <w:pStyle w:val="a3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56A"/>
      </v:shape>
    </w:pict>
  </w:numPicBullet>
  <w:abstractNum w:abstractNumId="0" w15:restartNumberingAfterBreak="0">
    <w:nsid w:val="38F97911"/>
    <w:multiLevelType w:val="hybridMultilevel"/>
    <w:tmpl w:val="95845A5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2F8683E"/>
    <w:multiLevelType w:val="hybridMultilevel"/>
    <w:tmpl w:val="D966CD0E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9294C70"/>
    <w:multiLevelType w:val="hybridMultilevel"/>
    <w:tmpl w:val="3F52AFDE"/>
    <w:lvl w:ilvl="0" w:tplc="0402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556C9"/>
    <w:multiLevelType w:val="hybridMultilevel"/>
    <w:tmpl w:val="4D08BD30"/>
    <w:lvl w:ilvl="0" w:tplc="7AD833D8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3"/>
    <w:rsid w:val="0000760D"/>
    <w:rsid w:val="0001536C"/>
    <w:rsid w:val="000154AD"/>
    <w:rsid w:val="000215B0"/>
    <w:rsid w:val="00043469"/>
    <w:rsid w:val="000679BC"/>
    <w:rsid w:val="0008003D"/>
    <w:rsid w:val="00082CB5"/>
    <w:rsid w:val="00082E82"/>
    <w:rsid w:val="00084F33"/>
    <w:rsid w:val="00085AAC"/>
    <w:rsid w:val="000A19F1"/>
    <w:rsid w:val="000A3AC7"/>
    <w:rsid w:val="00172000"/>
    <w:rsid w:val="00175BF8"/>
    <w:rsid w:val="00180FC4"/>
    <w:rsid w:val="001A5D79"/>
    <w:rsid w:val="001B7884"/>
    <w:rsid w:val="00224F40"/>
    <w:rsid w:val="002500DC"/>
    <w:rsid w:val="00274D0C"/>
    <w:rsid w:val="0029083A"/>
    <w:rsid w:val="00297EE1"/>
    <w:rsid w:val="00297F70"/>
    <w:rsid w:val="002A6767"/>
    <w:rsid w:val="002B097C"/>
    <w:rsid w:val="002D58D5"/>
    <w:rsid w:val="002E0DD5"/>
    <w:rsid w:val="002E2BB5"/>
    <w:rsid w:val="002F3204"/>
    <w:rsid w:val="002F7E0F"/>
    <w:rsid w:val="0032088F"/>
    <w:rsid w:val="0034373F"/>
    <w:rsid w:val="0036050C"/>
    <w:rsid w:val="00375D1E"/>
    <w:rsid w:val="0037790D"/>
    <w:rsid w:val="0038568A"/>
    <w:rsid w:val="0039798B"/>
    <w:rsid w:val="003A4E38"/>
    <w:rsid w:val="003A554F"/>
    <w:rsid w:val="003A5EE2"/>
    <w:rsid w:val="003D6AF3"/>
    <w:rsid w:val="003E7553"/>
    <w:rsid w:val="0041122B"/>
    <w:rsid w:val="00412C26"/>
    <w:rsid w:val="00421CD3"/>
    <w:rsid w:val="00444398"/>
    <w:rsid w:val="00481B00"/>
    <w:rsid w:val="004D1578"/>
    <w:rsid w:val="005354D3"/>
    <w:rsid w:val="00560FCC"/>
    <w:rsid w:val="00573165"/>
    <w:rsid w:val="00587E08"/>
    <w:rsid w:val="005A1961"/>
    <w:rsid w:val="005A3A6A"/>
    <w:rsid w:val="005B3862"/>
    <w:rsid w:val="005B3FF4"/>
    <w:rsid w:val="00615AC6"/>
    <w:rsid w:val="006257E9"/>
    <w:rsid w:val="006564F1"/>
    <w:rsid w:val="00656913"/>
    <w:rsid w:val="0065759A"/>
    <w:rsid w:val="006624AD"/>
    <w:rsid w:val="00673AEB"/>
    <w:rsid w:val="006822F5"/>
    <w:rsid w:val="00686970"/>
    <w:rsid w:val="00696AC3"/>
    <w:rsid w:val="006B1C38"/>
    <w:rsid w:val="006B3930"/>
    <w:rsid w:val="006C31C2"/>
    <w:rsid w:val="006C4202"/>
    <w:rsid w:val="006E08D0"/>
    <w:rsid w:val="00713BF2"/>
    <w:rsid w:val="00714C8D"/>
    <w:rsid w:val="00726ECD"/>
    <w:rsid w:val="00751F6B"/>
    <w:rsid w:val="00752461"/>
    <w:rsid w:val="00760304"/>
    <w:rsid w:val="00760B6D"/>
    <w:rsid w:val="00772F01"/>
    <w:rsid w:val="007815D5"/>
    <w:rsid w:val="007876EB"/>
    <w:rsid w:val="00797360"/>
    <w:rsid w:val="007A7F27"/>
    <w:rsid w:val="007C1071"/>
    <w:rsid w:val="007D04FF"/>
    <w:rsid w:val="00805538"/>
    <w:rsid w:val="0082205B"/>
    <w:rsid w:val="00837ACA"/>
    <w:rsid w:val="008600D8"/>
    <w:rsid w:val="00865052"/>
    <w:rsid w:val="00876028"/>
    <w:rsid w:val="008763D0"/>
    <w:rsid w:val="00882137"/>
    <w:rsid w:val="008A7AF9"/>
    <w:rsid w:val="008B63B7"/>
    <w:rsid w:val="008E1CBE"/>
    <w:rsid w:val="008F5470"/>
    <w:rsid w:val="008F572A"/>
    <w:rsid w:val="0090554F"/>
    <w:rsid w:val="00906D56"/>
    <w:rsid w:val="0093261C"/>
    <w:rsid w:val="00934ACC"/>
    <w:rsid w:val="00936462"/>
    <w:rsid w:val="0094797F"/>
    <w:rsid w:val="009C3880"/>
    <w:rsid w:val="009D210D"/>
    <w:rsid w:val="009D606E"/>
    <w:rsid w:val="009D667F"/>
    <w:rsid w:val="009D67A2"/>
    <w:rsid w:val="009F1596"/>
    <w:rsid w:val="00A05ADB"/>
    <w:rsid w:val="00A23BFA"/>
    <w:rsid w:val="00A30A1A"/>
    <w:rsid w:val="00A33D59"/>
    <w:rsid w:val="00A461D5"/>
    <w:rsid w:val="00A66C7D"/>
    <w:rsid w:val="00A80474"/>
    <w:rsid w:val="00A96742"/>
    <w:rsid w:val="00AB0AEC"/>
    <w:rsid w:val="00AB7FBD"/>
    <w:rsid w:val="00B122E5"/>
    <w:rsid w:val="00B22D75"/>
    <w:rsid w:val="00B22FBB"/>
    <w:rsid w:val="00B55893"/>
    <w:rsid w:val="00B56228"/>
    <w:rsid w:val="00B61162"/>
    <w:rsid w:val="00BA0BD4"/>
    <w:rsid w:val="00BA4390"/>
    <w:rsid w:val="00BD3B59"/>
    <w:rsid w:val="00BF6090"/>
    <w:rsid w:val="00BF718D"/>
    <w:rsid w:val="00C35420"/>
    <w:rsid w:val="00C3593D"/>
    <w:rsid w:val="00C37BBA"/>
    <w:rsid w:val="00C4086C"/>
    <w:rsid w:val="00C40B13"/>
    <w:rsid w:val="00C516C6"/>
    <w:rsid w:val="00C556B6"/>
    <w:rsid w:val="00C67582"/>
    <w:rsid w:val="00C7099E"/>
    <w:rsid w:val="00C76A07"/>
    <w:rsid w:val="00C9325B"/>
    <w:rsid w:val="00CA50CB"/>
    <w:rsid w:val="00CB39DD"/>
    <w:rsid w:val="00CD37EF"/>
    <w:rsid w:val="00CD640E"/>
    <w:rsid w:val="00CE26F8"/>
    <w:rsid w:val="00D20823"/>
    <w:rsid w:val="00D2532B"/>
    <w:rsid w:val="00D30018"/>
    <w:rsid w:val="00D42B3E"/>
    <w:rsid w:val="00D73302"/>
    <w:rsid w:val="00DA395F"/>
    <w:rsid w:val="00DA7FB1"/>
    <w:rsid w:val="00DB04E2"/>
    <w:rsid w:val="00DB33E2"/>
    <w:rsid w:val="00DB3C9F"/>
    <w:rsid w:val="00DD6829"/>
    <w:rsid w:val="00DE5EA0"/>
    <w:rsid w:val="00E0154D"/>
    <w:rsid w:val="00E0209F"/>
    <w:rsid w:val="00E0577F"/>
    <w:rsid w:val="00E24454"/>
    <w:rsid w:val="00E45216"/>
    <w:rsid w:val="00E811B6"/>
    <w:rsid w:val="00E83767"/>
    <w:rsid w:val="00E83C85"/>
    <w:rsid w:val="00E93DF6"/>
    <w:rsid w:val="00E9521A"/>
    <w:rsid w:val="00EA2C75"/>
    <w:rsid w:val="00EB3818"/>
    <w:rsid w:val="00EC6582"/>
    <w:rsid w:val="00EC7AAB"/>
    <w:rsid w:val="00ED1717"/>
    <w:rsid w:val="00ED7A6E"/>
    <w:rsid w:val="00EE1827"/>
    <w:rsid w:val="00F033F2"/>
    <w:rsid w:val="00F1201F"/>
    <w:rsid w:val="00F47827"/>
    <w:rsid w:val="00F61167"/>
    <w:rsid w:val="00F65E56"/>
    <w:rsid w:val="00F73C76"/>
    <w:rsid w:val="00F85D57"/>
    <w:rsid w:val="00FB26D0"/>
    <w:rsid w:val="00FC2EFB"/>
    <w:rsid w:val="00FC3C9B"/>
    <w:rsid w:val="00FC41C5"/>
    <w:rsid w:val="00FD5F18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72CCD"/>
  <w15:docId w15:val="{91BD0976-CD7A-4B97-9E63-74A92081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D21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B3FF4"/>
  </w:style>
  <w:style w:type="paragraph" w:styleId="a5">
    <w:name w:val="footer"/>
    <w:basedOn w:val="a"/>
    <w:link w:val="a6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B3FF4"/>
  </w:style>
  <w:style w:type="character" w:styleId="a7">
    <w:name w:val="Hyperlink"/>
    <w:basedOn w:val="a0"/>
    <w:uiPriority w:val="99"/>
    <w:unhideWhenUsed/>
    <w:rsid w:val="005B3FF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A7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7A7F27"/>
    <w:rPr>
      <w:rFonts w:ascii="Segoe UI" w:hAnsi="Segoe UI" w:cs="Segoe UI"/>
      <w:sz w:val="18"/>
      <w:szCs w:val="18"/>
    </w:rPr>
  </w:style>
  <w:style w:type="character" w:styleId="aa">
    <w:name w:val="Strong"/>
    <w:uiPriority w:val="22"/>
    <w:qFormat/>
    <w:rsid w:val="00412C26"/>
    <w:rPr>
      <w:b/>
      <w:bCs/>
    </w:rPr>
  </w:style>
  <w:style w:type="paragraph" w:customStyle="1" w:styleId="Style">
    <w:name w:val="Style"/>
    <w:rsid w:val="00797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tlid-translation">
    <w:name w:val="tlid-translation"/>
    <w:basedOn w:val="a0"/>
    <w:rsid w:val="00A80474"/>
  </w:style>
  <w:style w:type="paragraph" w:styleId="ab">
    <w:name w:val="No Spacing"/>
    <w:link w:val="ac"/>
    <w:uiPriority w:val="99"/>
    <w:qFormat/>
    <w:rsid w:val="00657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c">
    <w:name w:val="Без разредка Знак"/>
    <w:link w:val="ab"/>
    <w:uiPriority w:val="99"/>
    <w:rsid w:val="0065759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t">
    <w:name w:val="st"/>
    <w:basedOn w:val="a0"/>
    <w:uiPriority w:val="99"/>
    <w:rsid w:val="009D210D"/>
    <w:rPr>
      <w:rFonts w:cs="Times New Roman"/>
    </w:rPr>
  </w:style>
  <w:style w:type="character" w:customStyle="1" w:styleId="40">
    <w:name w:val="Заглавие 4 Знак"/>
    <w:basedOn w:val="a0"/>
    <w:link w:val="4"/>
    <w:rsid w:val="009D210D"/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styleId="ad">
    <w:name w:val="List Paragraph"/>
    <w:basedOn w:val="a"/>
    <w:uiPriority w:val="34"/>
    <w:qFormat/>
    <w:rsid w:val="00882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imunizicionen</cp:lastModifiedBy>
  <cp:revision>11</cp:revision>
  <cp:lastPrinted>2022-07-11T12:27:00Z</cp:lastPrinted>
  <dcterms:created xsi:type="dcterms:W3CDTF">2023-06-14T10:54:00Z</dcterms:created>
  <dcterms:modified xsi:type="dcterms:W3CDTF">2024-03-14T11:39:00Z</dcterms:modified>
</cp:coreProperties>
</file>