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37" w:rsidRPr="0093623B" w:rsidRDefault="00497237" w:rsidP="00130F13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1461F3" w:rsidRDefault="0085045A" w:rsidP="00665352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вниманието на </w:t>
      </w:r>
      <w:r w:rsidR="00692F0F">
        <w:rPr>
          <w:rFonts w:ascii="Times New Roman" w:hAnsi="Times New Roman" w:cs="Times New Roman"/>
          <w:b/>
          <w:sz w:val="24"/>
          <w:szCs w:val="24"/>
          <w:lang w:val="bg-BG"/>
        </w:rPr>
        <w:t>У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правителите на </w:t>
      </w:r>
      <w:r w:rsidR="00692F0F">
        <w:rPr>
          <w:rFonts w:ascii="Times New Roman" w:hAnsi="Times New Roman" w:cs="Times New Roman"/>
          <w:b/>
          <w:sz w:val="24"/>
          <w:szCs w:val="24"/>
          <w:lang w:val="bg-BG"/>
        </w:rPr>
        <w:t>ЛЗ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="00692F0F">
        <w:rPr>
          <w:rFonts w:ascii="Times New Roman" w:hAnsi="Times New Roman" w:cs="Times New Roman"/>
          <w:b/>
          <w:sz w:val="24"/>
          <w:szCs w:val="24"/>
          <w:lang w:val="bg-BG"/>
        </w:rPr>
        <w:t>П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редседателите на </w:t>
      </w:r>
      <w:r w:rsidR="00692F0F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ТЕЛК / ЛКК</w:t>
      </w:r>
    </w:p>
    <w:tbl>
      <w:tblPr>
        <w:tblStyle w:val="ab"/>
        <w:tblW w:w="9469" w:type="dxa"/>
        <w:tblLook w:val="04A0" w:firstRow="1" w:lastRow="0" w:firstColumn="1" w:lastColumn="0" w:noHBand="0" w:noVBand="1"/>
      </w:tblPr>
      <w:tblGrid>
        <w:gridCol w:w="4957"/>
        <w:gridCol w:w="2235"/>
        <w:gridCol w:w="2277"/>
      </w:tblGrid>
      <w:tr w:rsidR="00AC7D13" w:rsidTr="00AC7D13">
        <w:trPr>
          <w:trHeight w:val="438"/>
        </w:trPr>
        <w:tc>
          <w:tcPr>
            <w:tcW w:w="4957" w:type="dxa"/>
          </w:tcPr>
          <w:bookmarkEnd w:id="0"/>
          <w:p w:rsidR="00383B61" w:rsidRPr="00383B61" w:rsidRDefault="00383B61" w:rsidP="00383B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383B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link   </w:t>
            </w:r>
            <w:r w:rsidRPr="00AC7D1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https://mhofbul.webex.com/start/conf_mhbg</w:t>
            </w:r>
            <w:r w:rsidRPr="00383B61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                </w:t>
            </w:r>
          </w:p>
          <w:p w:rsidR="00383B61" w:rsidRPr="00AC7D13" w:rsidRDefault="00383B61" w:rsidP="00383B6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C7D13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(access code): 163 634 9781</w:t>
            </w:r>
          </w:p>
          <w:p w:rsidR="00A13008" w:rsidRPr="00A13008" w:rsidRDefault="0085045A" w:rsidP="0085045A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За онлайн обучение на</w:t>
            </w:r>
            <w:r w:rsidR="00A1300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</w:t>
            </w:r>
          </w:p>
        </w:tc>
        <w:tc>
          <w:tcPr>
            <w:tcW w:w="2235" w:type="dxa"/>
          </w:tcPr>
          <w:p w:rsid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</w:t>
            </w:r>
          </w:p>
          <w:p w:rsidR="00A13008" w:rsidRP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П</w:t>
            </w:r>
            <w:proofErr w:type="spellStart"/>
            <w:r w:rsidRPr="00A13008">
              <w:rPr>
                <w:rFonts w:ascii="Times New Roman" w:hAnsi="Times New Roman" w:cs="Times New Roman"/>
                <w:b/>
                <w:sz w:val="24"/>
                <w:szCs w:val="24"/>
              </w:rPr>
              <w:t>ърва</w:t>
            </w:r>
            <w:proofErr w:type="spellEnd"/>
            <w:r w:rsidRPr="00A130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3008">
              <w:rPr>
                <w:rFonts w:ascii="Times New Roman" w:hAnsi="Times New Roman" w:cs="Times New Roman"/>
                <w:b/>
                <w:sz w:val="24"/>
                <w:szCs w:val="24"/>
              </w:rPr>
              <w:t>сесия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</w:t>
            </w:r>
            <w:r w:rsidRPr="00A1300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22.06.2022 г.  </w:t>
            </w:r>
          </w:p>
        </w:tc>
        <w:tc>
          <w:tcPr>
            <w:tcW w:w="2277" w:type="dxa"/>
          </w:tcPr>
          <w:p w:rsid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         </w:t>
            </w:r>
          </w:p>
          <w:p w:rsidR="00A13008" w:rsidRP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сесия </w:t>
            </w:r>
            <w:r w:rsidRPr="00A13008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23.06.2022 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</w:tc>
      </w:tr>
      <w:tr w:rsidR="00AC7D13" w:rsidTr="00AC7D13">
        <w:trPr>
          <w:trHeight w:val="450"/>
        </w:trPr>
        <w:tc>
          <w:tcPr>
            <w:tcW w:w="4957" w:type="dxa"/>
          </w:tcPr>
          <w:p w:rsid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ЛКК </w:t>
            </w:r>
          </w:p>
        </w:tc>
        <w:tc>
          <w:tcPr>
            <w:tcW w:w="2235" w:type="dxa"/>
          </w:tcPr>
          <w:p w:rsid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08" w:rsidRP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 xml:space="preserve"> 10:00-11:00 ч.</w:t>
            </w:r>
          </w:p>
        </w:tc>
        <w:tc>
          <w:tcPr>
            <w:tcW w:w="2277" w:type="dxa"/>
          </w:tcPr>
          <w:p w:rsid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08" w:rsidRP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 xml:space="preserve"> 14:00  -15:00 </w:t>
            </w:r>
            <w:proofErr w:type="spellStart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7D13" w:rsidTr="00AC7D13">
        <w:trPr>
          <w:trHeight w:val="278"/>
        </w:trPr>
        <w:tc>
          <w:tcPr>
            <w:tcW w:w="4957" w:type="dxa"/>
          </w:tcPr>
          <w:p w:rsid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3008" w:rsidRDefault="00A13008" w:rsidP="001A2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ТЕЛК</w:t>
            </w:r>
          </w:p>
        </w:tc>
        <w:tc>
          <w:tcPr>
            <w:tcW w:w="2235" w:type="dxa"/>
          </w:tcPr>
          <w:p w:rsid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08" w:rsidRP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30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 xml:space="preserve"> 14:00 -15:00</w:t>
            </w:r>
            <w:r w:rsidRPr="00A130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2277" w:type="dxa"/>
          </w:tcPr>
          <w:p w:rsid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3008" w:rsidRPr="00A13008" w:rsidRDefault="00A13008" w:rsidP="00A130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 xml:space="preserve"> 10:00-11:00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proofErr w:type="spellStart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  <w:r w:rsidRPr="00A130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5301F" w:rsidRDefault="0025301F" w:rsidP="001A23AE">
      <w:pPr>
        <w:rPr>
          <w:rFonts w:ascii="Times New Roman" w:hAnsi="Times New Roman" w:cs="Times New Roman"/>
          <w:b/>
          <w:sz w:val="24"/>
          <w:szCs w:val="24"/>
        </w:rPr>
      </w:pPr>
    </w:p>
    <w:p w:rsidR="00F5266F" w:rsidRPr="0025301F" w:rsidRDefault="0025301F" w:rsidP="0025301F">
      <w:pPr>
        <w:jc w:val="both"/>
        <w:rPr>
          <w:rFonts w:ascii="Times New Roman" w:hAnsi="Times New Roman" w:cs="Times New Roman"/>
          <w:sz w:val="24"/>
          <w:szCs w:val="24"/>
        </w:rPr>
      </w:pPr>
      <w:r w:rsidRPr="0025301F">
        <w:rPr>
          <w:rFonts w:ascii="Times New Roman" w:hAnsi="Times New Roman" w:cs="Times New Roman"/>
          <w:sz w:val="24"/>
          <w:szCs w:val="24"/>
        </w:rPr>
        <w:t>ОНЛАЙН ОБУЧЕНИЕ</w:t>
      </w:r>
      <w:r w:rsidR="003479A2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5045A">
        <w:rPr>
          <w:rFonts w:ascii="Times New Roman" w:hAnsi="Times New Roman" w:cs="Times New Roman"/>
          <w:sz w:val="24"/>
          <w:szCs w:val="24"/>
          <w:lang w:val="bg-BG"/>
        </w:rPr>
        <w:t>Относно от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пускане</w:t>
      </w:r>
      <w:proofErr w:type="spellEnd"/>
      <w:r w:rsidR="005D149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D1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протоколи</w:t>
      </w:r>
      <w:proofErr w:type="spellEnd"/>
      <w:r w:rsidR="005D1496">
        <w:rPr>
          <w:rFonts w:ascii="Times New Roman" w:hAnsi="Times New Roman" w:cs="Times New Roman"/>
          <w:sz w:val="24"/>
          <w:szCs w:val="24"/>
        </w:rPr>
        <w:t>)</w:t>
      </w:r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Помощни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приспособления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съоръжения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медицински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изделия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(ПСПСМИ)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ХУ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НЗОК - 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отчитане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контрол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заплащане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медицинската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експертиза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чрез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 ИБД-МЗ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2530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301F">
        <w:rPr>
          <w:rFonts w:ascii="Times New Roman" w:hAnsi="Times New Roman" w:cs="Times New Roman"/>
          <w:sz w:val="24"/>
          <w:szCs w:val="24"/>
        </w:rPr>
        <w:t>София</w:t>
      </w:r>
      <w:proofErr w:type="spellEnd"/>
    </w:p>
    <w:p w:rsidR="009B314D" w:rsidRDefault="009B314D" w:rsidP="009B314D">
      <w:pPr>
        <w:tabs>
          <w:tab w:val="center" w:pos="4865"/>
        </w:tabs>
        <w:rPr>
          <w:rFonts w:ascii="Times New Roman" w:hAnsi="Times New Roman" w:cs="Times New Roman"/>
          <w:i/>
          <w:sz w:val="24"/>
          <w:szCs w:val="24"/>
        </w:rPr>
      </w:pPr>
    </w:p>
    <w:sectPr w:rsidR="009B314D" w:rsidSect="00E93F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992" w:right="900" w:bottom="1417" w:left="1276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FFD" w:rsidRDefault="00B50FFD" w:rsidP="00332E59">
      <w:pPr>
        <w:spacing w:after="0" w:line="240" w:lineRule="auto"/>
      </w:pPr>
      <w:r>
        <w:separator/>
      </w:r>
    </w:p>
  </w:endnote>
  <w:endnote w:type="continuationSeparator" w:id="0">
    <w:p w:rsidR="00B50FFD" w:rsidRDefault="00B50FFD" w:rsidP="003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b"/>
      <w:tblW w:w="0" w:type="auto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8"/>
      <w:gridCol w:w="8349"/>
    </w:tblGrid>
    <w:tr w:rsidR="00261591" w:rsidTr="006903B1">
      <w:trPr>
        <w:trHeight w:val="1137"/>
      </w:trPr>
      <w:tc>
        <w:tcPr>
          <w:tcW w:w="1560" w:type="dxa"/>
        </w:tcPr>
        <w:p w:rsidR="00261591" w:rsidRDefault="007C2E19" w:rsidP="006903B1">
          <w:pPr>
            <w:pStyle w:val="a5"/>
            <w:spacing w:before="120"/>
          </w:pPr>
          <w:r w:rsidRPr="007C2E19">
            <w:rPr>
              <w:noProof/>
              <w:lang w:val="bg-BG" w:eastAsia="bg-BG"/>
            </w:rPr>
            <w:drawing>
              <wp:inline distT="0" distB="0" distL="0" distR="0">
                <wp:extent cx="790575" cy="549063"/>
                <wp:effectExtent l="19050" t="0" r="9525" b="0"/>
                <wp:docPr id="2" name="Картина 1" descr="C:\Users\Lenovo-1\AppData\Local\Temp\caf_user_b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-1\AppData\Local\Temp\caf_user_b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088" cy="5515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63" w:type="dxa"/>
        </w:tcPr>
        <w:p w:rsidR="00261591" w:rsidRPr="00137B94" w:rsidRDefault="00261591" w:rsidP="008062BE">
          <w:pPr>
            <w:pStyle w:val="a5"/>
            <w:spacing w:before="240"/>
            <w:jc w:val="center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137B94">
            <w:rPr>
              <w:rFonts w:ascii="Times New Roman" w:hAnsi="Times New Roman" w:cs="Times New Roman"/>
              <w:b/>
              <w:bCs/>
              <w:sz w:val="18"/>
              <w:szCs w:val="18"/>
              <w:lang w:val="ru-RU"/>
            </w:rPr>
            <w:t>Проект „Въвеждане на Общата рамка за оценка (CAF) в българската администрация“</w:t>
          </w:r>
        </w:p>
      </w:tc>
    </w:tr>
  </w:tbl>
  <w:p w:rsidR="00261591" w:rsidRDefault="00261591">
    <w:pPr>
      <w:pStyle w:val="a5"/>
      <w:spacing w:before="240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FFD" w:rsidRDefault="00B50FFD" w:rsidP="00332E59">
      <w:pPr>
        <w:spacing w:after="0" w:line="240" w:lineRule="auto"/>
      </w:pPr>
      <w:r>
        <w:separator/>
      </w:r>
    </w:p>
  </w:footnote>
  <w:footnote w:type="continuationSeparator" w:id="0">
    <w:p w:rsidR="00B50FFD" w:rsidRDefault="00B50FFD" w:rsidP="003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E59" w:rsidRPr="00A01535" w:rsidRDefault="00332E59" w:rsidP="00332E59">
    <w:pPr>
      <w:pStyle w:val="a3"/>
      <w:jc w:val="center"/>
      <w:rPr>
        <w:rFonts w:ascii="Times New Roman" w:hAnsi="Times New Roman" w:cs="Times New Roman"/>
        <w:b/>
        <w:sz w:val="28"/>
        <w:szCs w:val="28"/>
        <w:lang w:val="bg-BG"/>
      </w:rPr>
    </w:pPr>
    <w:r w:rsidRPr="00A01535">
      <w:rPr>
        <w:rFonts w:ascii="Times New Roman" w:hAnsi="Times New Roman" w:cs="Times New Roman"/>
        <w:noProof/>
        <w:sz w:val="28"/>
        <w:szCs w:val="28"/>
        <w:lang w:val="bg-BG" w:eastAsia="bg-BG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280035</wp:posOffset>
          </wp:positionH>
          <wp:positionV relativeFrom="paragraph">
            <wp:posOffset>-111760</wp:posOffset>
          </wp:positionV>
          <wp:extent cx="648335" cy="802640"/>
          <wp:effectExtent l="19050" t="0" r="0" b="0"/>
          <wp:wrapTight wrapText="bothSides">
            <wp:wrapPolygon edited="0">
              <wp:start x="-635" y="0"/>
              <wp:lineTo x="-635" y="21019"/>
              <wp:lineTo x="21579" y="21019"/>
              <wp:lineTo x="21579" y="0"/>
              <wp:lineTo x="-635" y="0"/>
            </wp:wrapPolygon>
          </wp:wrapTight>
          <wp:docPr id="1" name="Picture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35" cy="802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01535">
      <w:rPr>
        <w:rFonts w:ascii="Times New Roman" w:hAnsi="Times New Roman" w:cs="Times New Roman"/>
        <w:b/>
        <w:sz w:val="28"/>
        <w:szCs w:val="28"/>
        <w:lang w:val="bg-BG"/>
      </w:rPr>
      <w:t>РЕПУБЛИКА БЪЛГАРИЯ</w:t>
    </w:r>
  </w:p>
  <w:p w:rsidR="00332E59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МИНИСТЕРСТВО НА ЗДРАВЕОПАЗВАНЕТО</w:t>
    </w:r>
  </w:p>
  <w:p w:rsidR="00A01535" w:rsidRPr="00A01535" w:rsidRDefault="00A01535" w:rsidP="00332E59">
    <w:pPr>
      <w:pStyle w:val="a3"/>
      <w:tabs>
        <w:tab w:val="clear" w:pos="9406"/>
      </w:tabs>
      <w:ind w:left="1560" w:hanging="1560"/>
      <w:jc w:val="center"/>
      <w:rPr>
        <w:rFonts w:ascii="Times New Roman" w:hAnsi="Times New Roman" w:cs="Times New Roman"/>
        <w:b/>
        <w:sz w:val="24"/>
        <w:szCs w:val="24"/>
      </w:rPr>
    </w:pPr>
  </w:p>
  <w:p w:rsidR="00332E59" w:rsidRPr="00A01535" w:rsidRDefault="00332E59" w:rsidP="00332E59">
    <w:pPr>
      <w:pStyle w:val="a3"/>
      <w:tabs>
        <w:tab w:val="clear" w:pos="9406"/>
        <w:tab w:val="left" w:pos="7500"/>
      </w:tabs>
      <w:jc w:val="center"/>
      <w:rPr>
        <w:rFonts w:ascii="Times New Roman" w:hAnsi="Times New Roman" w:cs="Times New Roman"/>
        <w:b/>
        <w:sz w:val="24"/>
        <w:szCs w:val="24"/>
        <w:lang w:val="bg-BG"/>
      </w:rPr>
    </w:pPr>
    <w:r w:rsidRPr="00A01535">
      <w:rPr>
        <w:rFonts w:ascii="Times New Roman" w:hAnsi="Times New Roman" w:cs="Times New Roman"/>
        <w:b/>
        <w:sz w:val="24"/>
        <w:szCs w:val="24"/>
        <w:lang w:val="bg-BG"/>
      </w:rPr>
      <w:t>РЕГИОНАЛНА ЗДРАВНА ИНСПЕКЦИЯ – ВРАЦА</w:t>
    </w:r>
  </w:p>
  <w:p w:rsidR="00261591" w:rsidRDefault="0022620E" w:rsidP="00261591">
    <w:pPr>
      <w:numPr>
        <w:ilvl w:val="0"/>
        <w:numId w:val="1"/>
      </w:numPr>
      <w:shd w:val="clear" w:color="auto" w:fill="C0C0C0"/>
      <w:suppressAutoHyphens/>
      <w:spacing w:after="0" w:line="240" w:lineRule="auto"/>
      <w:contextualSpacing/>
      <w:jc w:val="both"/>
      <w:rPr>
        <w:rFonts w:ascii="Times New Roman" w:eastAsia="Times New Roman" w:hAnsi="Times New Roman"/>
        <w:b/>
        <w:color w:val="0000FF"/>
        <w:kern w:val="2"/>
        <w:sz w:val="16"/>
        <w:szCs w:val="16"/>
        <w:lang w:val="bg-BG" w:eastAsia="ar-SA"/>
      </w:rPr>
    </w:pPr>
    <w:r>
      <w:rPr>
        <w:rFonts w:ascii="Times New Roman" w:hAnsi="Times New Roman" w:cs="Times New Roman"/>
        <w:b/>
        <w:sz w:val="16"/>
        <w:szCs w:val="16"/>
        <w:lang w:val="bg-BG"/>
      </w:rPr>
      <w:t xml:space="preserve">      </w:t>
    </w:r>
    <w:r w:rsidR="00261591">
      <w:rPr>
        <w:rFonts w:ascii="Times New Roman" w:hAnsi="Times New Roman" w:cs="Times New Roman"/>
        <w:b/>
        <w:sz w:val="16"/>
        <w:szCs w:val="16"/>
        <w:lang w:val="bg-BG"/>
      </w:rPr>
      <w:t xml:space="preserve">   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3000 Враца                   ул. „Черни Дрин” № 2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ab/>
      <w:t xml:space="preserve">             тел: 092/62 63 77                                  e-mail: </w:t>
    </w:r>
    <w:hyperlink r:id="rId2" w:history="1">
      <w:r w:rsidR="00261591">
        <w:rPr>
          <w:rStyle w:val="a9"/>
          <w:rFonts w:ascii="Times New Roman" w:eastAsia="Times New Roman" w:hAnsi="Times New Roman"/>
          <w:b/>
          <w:color w:val="000000" w:themeColor="text1"/>
          <w:kern w:val="2"/>
          <w:sz w:val="16"/>
          <w:szCs w:val="16"/>
          <w:lang w:val="bg-BG" w:eastAsia="ar-SA"/>
        </w:rPr>
        <w:t>rzi@rzi-vratsa.com</w:t>
      </w:r>
    </w:hyperlink>
    <w:r w:rsidR="00261591">
      <w:rPr>
        <w:rFonts w:ascii="Times New Roman" w:eastAsia="Times New Roman" w:hAnsi="Times New Roman"/>
        <w:b/>
        <w:color w:val="000000" w:themeColor="text1"/>
        <w:kern w:val="2"/>
        <w:sz w:val="16"/>
        <w:szCs w:val="16"/>
        <w:lang w:val="bg-BG" w:eastAsia="ar-SA"/>
      </w:rPr>
      <w:t xml:space="preserve">  </w:t>
    </w:r>
    <w:r w:rsidR="00261591">
      <w:rPr>
        <w:rFonts w:ascii="Times New Roman" w:eastAsia="Times New Roman" w:hAnsi="Times New Roman"/>
        <w:b/>
        <w:kern w:val="2"/>
        <w:sz w:val="16"/>
        <w:szCs w:val="16"/>
        <w:lang w:val="bg-BG" w:eastAsia="ar-SA"/>
      </w:rPr>
      <w:t xml:space="preserve"> </w:t>
    </w:r>
  </w:p>
  <w:p w:rsidR="00332E59" w:rsidRPr="0022620E" w:rsidRDefault="00332E59" w:rsidP="007015FC">
    <w:pPr>
      <w:pStyle w:val="a3"/>
      <w:jc w:val="center"/>
      <w:rPr>
        <w:rFonts w:ascii="Times New Roman" w:hAnsi="Times New Roman" w:cs="Times New Roman"/>
        <w:b/>
        <w:sz w:val="16"/>
        <w:szCs w:val="16"/>
        <w:lang w:val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BE" w:rsidRDefault="008062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6F5272BB"/>
    <w:multiLevelType w:val="hybridMultilevel"/>
    <w:tmpl w:val="824E4E62"/>
    <w:lvl w:ilvl="0" w:tplc="D9A2A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59"/>
    <w:rsid w:val="00001150"/>
    <w:rsid w:val="00003A47"/>
    <w:rsid w:val="00063887"/>
    <w:rsid w:val="00086615"/>
    <w:rsid w:val="000A4E68"/>
    <w:rsid w:val="000A5D13"/>
    <w:rsid w:val="000B4330"/>
    <w:rsid w:val="000D4202"/>
    <w:rsid w:val="000D4EC6"/>
    <w:rsid w:val="00130F13"/>
    <w:rsid w:val="00137B94"/>
    <w:rsid w:val="001461F3"/>
    <w:rsid w:val="00175BFA"/>
    <w:rsid w:val="0018637C"/>
    <w:rsid w:val="001A23AE"/>
    <w:rsid w:val="001D21EB"/>
    <w:rsid w:val="00220905"/>
    <w:rsid w:val="00224BCA"/>
    <w:rsid w:val="0022620E"/>
    <w:rsid w:val="00235459"/>
    <w:rsid w:val="00251136"/>
    <w:rsid w:val="0025301F"/>
    <w:rsid w:val="002547A2"/>
    <w:rsid w:val="00255B73"/>
    <w:rsid w:val="00257D75"/>
    <w:rsid w:val="00257FAC"/>
    <w:rsid w:val="00261591"/>
    <w:rsid w:val="00263DE2"/>
    <w:rsid w:val="00281A62"/>
    <w:rsid w:val="00291A61"/>
    <w:rsid w:val="002A5DE4"/>
    <w:rsid w:val="002A7BDE"/>
    <w:rsid w:val="002D2392"/>
    <w:rsid w:val="003037EC"/>
    <w:rsid w:val="00304F30"/>
    <w:rsid w:val="00316E4D"/>
    <w:rsid w:val="00332E59"/>
    <w:rsid w:val="003479A2"/>
    <w:rsid w:val="003742D8"/>
    <w:rsid w:val="00383B61"/>
    <w:rsid w:val="003C21BF"/>
    <w:rsid w:val="00413E59"/>
    <w:rsid w:val="00414219"/>
    <w:rsid w:val="00474604"/>
    <w:rsid w:val="00484405"/>
    <w:rsid w:val="00497237"/>
    <w:rsid w:val="004D2D5C"/>
    <w:rsid w:val="004F42BF"/>
    <w:rsid w:val="00536061"/>
    <w:rsid w:val="00544507"/>
    <w:rsid w:val="005508D9"/>
    <w:rsid w:val="005D1496"/>
    <w:rsid w:val="00645588"/>
    <w:rsid w:val="00652E8E"/>
    <w:rsid w:val="006546E3"/>
    <w:rsid w:val="00665352"/>
    <w:rsid w:val="00665C40"/>
    <w:rsid w:val="00670A61"/>
    <w:rsid w:val="006903B1"/>
    <w:rsid w:val="00692F0F"/>
    <w:rsid w:val="006A62C8"/>
    <w:rsid w:val="006B33BC"/>
    <w:rsid w:val="006C71F1"/>
    <w:rsid w:val="006F78F1"/>
    <w:rsid w:val="007015FC"/>
    <w:rsid w:val="00701F65"/>
    <w:rsid w:val="007947FA"/>
    <w:rsid w:val="00797C0B"/>
    <w:rsid w:val="007C2E19"/>
    <w:rsid w:val="007C609B"/>
    <w:rsid w:val="007D1F53"/>
    <w:rsid w:val="007E2C22"/>
    <w:rsid w:val="007E4B97"/>
    <w:rsid w:val="007E7658"/>
    <w:rsid w:val="007F0F61"/>
    <w:rsid w:val="008062BE"/>
    <w:rsid w:val="00823EA1"/>
    <w:rsid w:val="00845781"/>
    <w:rsid w:val="0085045A"/>
    <w:rsid w:val="00854450"/>
    <w:rsid w:val="00864F3F"/>
    <w:rsid w:val="00872678"/>
    <w:rsid w:val="00897313"/>
    <w:rsid w:val="00901553"/>
    <w:rsid w:val="0092003F"/>
    <w:rsid w:val="009243EA"/>
    <w:rsid w:val="0093623B"/>
    <w:rsid w:val="009844B4"/>
    <w:rsid w:val="009B1138"/>
    <w:rsid w:val="009B314D"/>
    <w:rsid w:val="009B5E21"/>
    <w:rsid w:val="009E7BCB"/>
    <w:rsid w:val="009F61D8"/>
    <w:rsid w:val="00A00A73"/>
    <w:rsid w:val="00A01535"/>
    <w:rsid w:val="00A01BBE"/>
    <w:rsid w:val="00A13008"/>
    <w:rsid w:val="00A37E22"/>
    <w:rsid w:val="00A6274D"/>
    <w:rsid w:val="00A92FB5"/>
    <w:rsid w:val="00AC4FA4"/>
    <w:rsid w:val="00AC7D13"/>
    <w:rsid w:val="00AF1984"/>
    <w:rsid w:val="00AF2D7E"/>
    <w:rsid w:val="00B10E62"/>
    <w:rsid w:val="00B17F9D"/>
    <w:rsid w:val="00B50FFD"/>
    <w:rsid w:val="00B742A9"/>
    <w:rsid w:val="00B774A1"/>
    <w:rsid w:val="00BF6B0D"/>
    <w:rsid w:val="00C1683C"/>
    <w:rsid w:val="00C23E32"/>
    <w:rsid w:val="00C30CA2"/>
    <w:rsid w:val="00CC3139"/>
    <w:rsid w:val="00CF5D2B"/>
    <w:rsid w:val="00D214C5"/>
    <w:rsid w:val="00D83712"/>
    <w:rsid w:val="00D91C5D"/>
    <w:rsid w:val="00D97900"/>
    <w:rsid w:val="00DE5C87"/>
    <w:rsid w:val="00E13582"/>
    <w:rsid w:val="00E332F0"/>
    <w:rsid w:val="00E71266"/>
    <w:rsid w:val="00E76789"/>
    <w:rsid w:val="00E802F4"/>
    <w:rsid w:val="00E93F51"/>
    <w:rsid w:val="00ED5F06"/>
    <w:rsid w:val="00EE7063"/>
    <w:rsid w:val="00F27707"/>
    <w:rsid w:val="00F5266F"/>
    <w:rsid w:val="00F67F10"/>
    <w:rsid w:val="00F8575B"/>
    <w:rsid w:val="00FA4529"/>
    <w:rsid w:val="00FB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C9436E9A-5B6F-455E-86CD-6A7396E3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332E59"/>
  </w:style>
  <w:style w:type="paragraph" w:styleId="a5">
    <w:name w:val="footer"/>
    <w:basedOn w:val="a"/>
    <w:link w:val="a6"/>
    <w:uiPriority w:val="99"/>
    <w:unhideWhenUsed/>
    <w:rsid w:val="00332E5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332E59"/>
  </w:style>
  <w:style w:type="paragraph" w:styleId="a7">
    <w:name w:val="Balloon Text"/>
    <w:basedOn w:val="a"/>
    <w:link w:val="a8"/>
    <w:uiPriority w:val="99"/>
    <w:semiHidden/>
    <w:unhideWhenUsed/>
    <w:rsid w:val="0033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32E5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2620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b">
    <w:name w:val="Table Grid"/>
    <w:basedOn w:val="a1"/>
    <w:uiPriority w:val="59"/>
    <w:rsid w:val="0026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3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zi@rzi-vrats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Kozloduy NPP Plc.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Lenovo-1</dc:creator>
  <cp:lastModifiedBy>PC-3</cp:lastModifiedBy>
  <cp:revision>2</cp:revision>
  <cp:lastPrinted>2021-09-20T09:49:00Z</cp:lastPrinted>
  <dcterms:created xsi:type="dcterms:W3CDTF">2022-06-20T11:31:00Z</dcterms:created>
  <dcterms:modified xsi:type="dcterms:W3CDTF">2022-06-20T11:31:00Z</dcterms:modified>
</cp:coreProperties>
</file>