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86" w:rsidRPr="00AF4F86" w:rsidRDefault="00AF4F86" w:rsidP="00AF4F86">
      <w:pPr>
        <w:shd w:val="clear" w:color="auto" w:fill="FFFFFF"/>
        <w:spacing w:after="158" w:line="240" w:lineRule="auto"/>
        <w:jc w:val="center"/>
        <w:rPr>
          <w:rFonts w:ascii="Times New Roman" w:eastAsia="Times New Roman" w:hAnsi="Times New Roman" w:cs="Times New Roman"/>
          <w:b/>
          <w:sz w:val="24"/>
          <w:szCs w:val="24"/>
          <w:lang w:eastAsia="bg-BG"/>
        </w:rPr>
      </w:pPr>
      <w:r w:rsidRPr="00AF4F86">
        <w:rPr>
          <w:rFonts w:ascii="Times New Roman" w:hAnsi="Times New Roman" w:cs="Times New Roman"/>
          <w:b/>
          <w:sz w:val="24"/>
          <w:szCs w:val="24"/>
          <w:shd w:val="clear" w:color="auto" w:fill="FFFFFF"/>
        </w:rPr>
        <w:t xml:space="preserve">Указания </w:t>
      </w:r>
      <w:r w:rsidRPr="00AF4F86">
        <w:rPr>
          <w:rFonts w:ascii="Times New Roman" w:hAnsi="Times New Roman" w:cs="Times New Roman"/>
          <w:b/>
          <w:sz w:val="24"/>
          <w:szCs w:val="24"/>
          <w:shd w:val="clear" w:color="auto" w:fill="FFFFFF"/>
        </w:rPr>
        <w:t>относно необходимите документи, които български пенсионери, ваксинирани срещу COVID-19 в чужбина до 30 юни 2022 г., следва да предоставят в РЗИ, за да получат към пенсиите си еднократна добавка в размер на 75 лв., във връзка с Постановление № 474 от 2021 г. на Министерския съвет.</w:t>
      </w:r>
    </w:p>
    <w:p w:rsidR="00AF4F86" w:rsidRDefault="00AF4F86" w:rsidP="00AF4F86">
      <w:pPr>
        <w:shd w:val="clear" w:color="auto" w:fill="FFFFFF"/>
        <w:spacing w:after="158" w:line="240" w:lineRule="auto"/>
        <w:jc w:val="both"/>
        <w:rPr>
          <w:rFonts w:ascii="Arial" w:eastAsia="Times New Roman" w:hAnsi="Arial" w:cs="Arial"/>
          <w:color w:val="5E5E5E"/>
          <w:sz w:val="21"/>
          <w:szCs w:val="21"/>
          <w:lang w:eastAsia="bg-BG"/>
        </w:rPr>
      </w:pPr>
    </w:p>
    <w:p w:rsidR="00AF4F86" w:rsidRDefault="00AF4F86" w:rsidP="00AF4F86">
      <w:pPr>
        <w:shd w:val="clear" w:color="auto" w:fill="FFFFFF"/>
        <w:spacing w:after="158" w:line="240" w:lineRule="auto"/>
        <w:jc w:val="both"/>
        <w:rPr>
          <w:rFonts w:ascii="Arial" w:eastAsia="Times New Roman" w:hAnsi="Arial" w:cs="Arial"/>
          <w:color w:val="5E5E5E"/>
          <w:sz w:val="21"/>
          <w:szCs w:val="21"/>
          <w:lang w:eastAsia="bg-BG"/>
        </w:rPr>
      </w:pPr>
      <w:bookmarkStart w:id="0" w:name="_GoBack"/>
      <w:bookmarkEnd w:id="0"/>
    </w:p>
    <w:p w:rsidR="00AF4F86" w:rsidRPr="00AF4F86" w:rsidRDefault="00AF4F86" w:rsidP="00AF4F86">
      <w:pPr>
        <w:shd w:val="clear" w:color="auto" w:fill="FFFFFF"/>
        <w:spacing w:after="158" w:line="240" w:lineRule="auto"/>
        <w:jc w:val="both"/>
        <w:rPr>
          <w:rFonts w:ascii="Times New Roman" w:eastAsia="Times New Roman" w:hAnsi="Times New Roman" w:cs="Times New Roman"/>
          <w:sz w:val="24"/>
          <w:szCs w:val="24"/>
          <w:lang w:eastAsia="bg-BG"/>
        </w:rPr>
      </w:pPr>
      <w:r w:rsidRPr="00AF4F86">
        <w:rPr>
          <w:rFonts w:ascii="Times New Roman" w:eastAsia="Times New Roman" w:hAnsi="Times New Roman" w:cs="Times New Roman"/>
          <w:sz w:val="24"/>
          <w:szCs w:val="24"/>
          <w:lang w:eastAsia="bg-BG"/>
        </w:rPr>
        <w:t>Приложените указания се отнасят единствено за български пенсионери, които са ваксинирани срещу COVID-19 в чужбина (нямат поставена ваксина в България) до 30 юни 2022 г. включително и не са вписани в националния регистър за имунизации срещу COVID-19/imunohis.bg като получили:</w:t>
      </w:r>
    </w:p>
    <w:p w:rsidR="00AF4F86" w:rsidRPr="00AF4F86" w:rsidRDefault="00AF4F86" w:rsidP="00AF4F86">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bg-BG"/>
        </w:rPr>
      </w:pPr>
      <w:r w:rsidRPr="00AF4F86">
        <w:rPr>
          <w:rFonts w:ascii="Times New Roman" w:eastAsia="Times New Roman" w:hAnsi="Times New Roman" w:cs="Times New Roman"/>
          <w:sz w:val="24"/>
          <w:szCs w:val="24"/>
          <w:lang w:eastAsia="bg-BG"/>
        </w:rPr>
        <w:t xml:space="preserve">втора доза от ваксините </w:t>
      </w:r>
      <w:proofErr w:type="spellStart"/>
      <w:r w:rsidRPr="00AF4F86">
        <w:rPr>
          <w:rFonts w:ascii="Times New Roman" w:eastAsia="Times New Roman" w:hAnsi="Times New Roman" w:cs="Times New Roman"/>
          <w:sz w:val="24"/>
          <w:szCs w:val="24"/>
          <w:lang w:eastAsia="bg-BG"/>
        </w:rPr>
        <w:t>Comirnaty</w:t>
      </w:r>
      <w:proofErr w:type="spellEnd"/>
      <w:r w:rsidRPr="00AF4F86">
        <w:rPr>
          <w:rFonts w:ascii="Times New Roman" w:eastAsia="Times New Roman" w:hAnsi="Times New Roman" w:cs="Times New Roman"/>
          <w:sz w:val="24"/>
          <w:szCs w:val="24"/>
          <w:lang w:eastAsia="bg-BG"/>
        </w:rPr>
        <w:t xml:space="preserve">, </w:t>
      </w:r>
      <w:proofErr w:type="spellStart"/>
      <w:r w:rsidRPr="00AF4F86">
        <w:rPr>
          <w:rFonts w:ascii="Times New Roman" w:eastAsia="Times New Roman" w:hAnsi="Times New Roman" w:cs="Times New Roman"/>
          <w:sz w:val="24"/>
          <w:szCs w:val="24"/>
          <w:lang w:eastAsia="bg-BG"/>
        </w:rPr>
        <w:t>Vaxzevria</w:t>
      </w:r>
      <w:proofErr w:type="spellEnd"/>
      <w:r w:rsidRPr="00AF4F86">
        <w:rPr>
          <w:rFonts w:ascii="Times New Roman" w:eastAsia="Times New Roman" w:hAnsi="Times New Roman" w:cs="Times New Roman"/>
          <w:sz w:val="24"/>
          <w:szCs w:val="24"/>
          <w:lang w:eastAsia="bg-BG"/>
        </w:rPr>
        <w:t xml:space="preserve"> или </w:t>
      </w:r>
      <w:proofErr w:type="spellStart"/>
      <w:r w:rsidRPr="00AF4F86">
        <w:rPr>
          <w:rFonts w:ascii="Times New Roman" w:eastAsia="Times New Roman" w:hAnsi="Times New Roman" w:cs="Times New Roman"/>
          <w:sz w:val="24"/>
          <w:szCs w:val="24"/>
          <w:lang w:eastAsia="bg-BG"/>
        </w:rPr>
        <w:t>Moderna</w:t>
      </w:r>
      <w:proofErr w:type="spellEnd"/>
      <w:r w:rsidRPr="00AF4F86">
        <w:rPr>
          <w:rFonts w:ascii="Times New Roman" w:eastAsia="Times New Roman" w:hAnsi="Times New Roman" w:cs="Times New Roman"/>
          <w:sz w:val="24"/>
          <w:szCs w:val="24"/>
          <w:lang w:eastAsia="bg-BG"/>
        </w:rPr>
        <w:t>;</w:t>
      </w:r>
    </w:p>
    <w:p w:rsidR="00AF4F86" w:rsidRPr="00AF4F86" w:rsidRDefault="00AF4F86" w:rsidP="00AF4F86">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bg-BG"/>
        </w:rPr>
      </w:pPr>
      <w:r w:rsidRPr="00AF4F86">
        <w:rPr>
          <w:rFonts w:ascii="Times New Roman" w:eastAsia="Times New Roman" w:hAnsi="Times New Roman" w:cs="Times New Roman"/>
          <w:sz w:val="24"/>
          <w:szCs w:val="24"/>
          <w:lang w:eastAsia="bg-BG"/>
        </w:rPr>
        <w:t xml:space="preserve">първа доза от ваксината </w:t>
      </w:r>
      <w:proofErr w:type="spellStart"/>
      <w:r w:rsidRPr="00AF4F86">
        <w:rPr>
          <w:rFonts w:ascii="Times New Roman" w:eastAsia="Times New Roman" w:hAnsi="Times New Roman" w:cs="Times New Roman"/>
          <w:sz w:val="24"/>
          <w:szCs w:val="24"/>
          <w:lang w:eastAsia="bg-BG"/>
        </w:rPr>
        <w:t>Janssen</w:t>
      </w:r>
      <w:proofErr w:type="spellEnd"/>
      <w:r w:rsidRPr="00AF4F86">
        <w:rPr>
          <w:rFonts w:ascii="Times New Roman" w:eastAsia="Times New Roman" w:hAnsi="Times New Roman" w:cs="Times New Roman"/>
          <w:sz w:val="24"/>
          <w:szCs w:val="24"/>
          <w:lang w:eastAsia="bg-BG"/>
        </w:rPr>
        <w:t>;</w:t>
      </w:r>
    </w:p>
    <w:p w:rsidR="00AF4F86" w:rsidRPr="00AF4F86" w:rsidRDefault="00AF4F86" w:rsidP="00AF4F86">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bg-BG"/>
        </w:rPr>
      </w:pPr>
      <w:proofErr w:type="spellStart"/>
      <w:r w:rsidRPr="00AF4F86">
        <w:rPr>
          <w:rFonts w:ascii="Times New Roman" w:eastAsia="Times New Roman" w:hAnsi="Times New Roman" w:cs="Times New Roman"/>
          <w:sz w:val="24"/>
          <w:szCs w:val="24"/>
          <w:lang w:eastAsia="bg-BG"/>
        </w:rPr>
        <w:t>бустерна</w:t>
      </w:r>
      <w:proofErr w:type="spellEnd"/>
      <w:r w:rsidRPr="00AF4F86">
        <w:rPr>
          <w:rFonts w:ascii="Times New Roman" w:eastAsia="Times New Roman" w:hAnsi="Times New Roman" w:cs="Times New Roman"/>
          <w:sz w:val="24"/>
          <w:szCs w:val="24"/>
          <w:lang w:eastAsia="bg-BG"/>
        </w:rPr>
        <w:t xml:space="preserve"> доза ваксина срещу COVID-19.</w:t>
      </w:r>
    </w:p>
    <w:p w:rsidR="00AF4F86" w:rsidRPr="00AF4F86" w:rsidRDefault="00AF4F86" w:rsidP="00AF4F86">
      <w:pPr>
        <w:shd w:val="clear" w:color="auto" w:fill="FFFFFF"/>
        <w:spacing w:after="158" w:line="240" w:lineRule="auto"/>
        <w:jc w:val="both"/>
        <w:rPr>
          <w:rFonts w:ascii="Times New Roman" w:eastAsia="Times New Roman" w:hAnsi="Times New Roman" w:cs="Times New Roman"/>
          <w:sz w:val="24"/>
          <w:szCs w:val="24"/>
          <w:lang w:eastAsia="bg-BG"/>
        </w:rPr>
      </w:pPr>
      <w:r w:rsidRPr="00AF4F86">
        <w:rPr>
          <w:rFonts w:ascii="Times New Roman" w:eastAsia="Times New Roman" w:hAnsi="Times New Roman" w:cs="Times New Roman"/>
          <w:sz w:val="24"/>
          <w:szCs w:val="24"/>
          <w:lang w:eastAsia="bg-BG"/>
        </w:rPr>
        <w:t>Всяко лице, което е български пенсионер, ваксиниран срещу COVID-19 в чужбина, поради което не е получило определената с Постановление № 474 от 2021 г. на Министерския съвет еднократна добавка в размер на 75 лв. към пенсията си трябва да предостави на РЗИ по адресна регистрация (на електронен адрес, оповестен на сайта на съответната РЗИ или на място, лично или чрез свой представител) следната информация:</w:t>
      </w:r>
    </w:p>
    <w:p w:rsidR="00AF4F86" w:rsidRPr="00AF4F86" w:rsidRDefault="00AF4F86" w:rsidP="00AF4F86">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bg-BG"/>
        </w:rPr>
      </w:pPr>
      <w:r w:rsidRPr="00AF4F86">
        <w:rPr>
          <w:rFonts w:ascii="Times New Roman" w:eastAsia="Times New Roman" w:hAnsi="Times New Roman" w:cs="Times New Roman"/>
          <w:sz w:val="24"/>
          <w:szCs w:val="24"/>
          <w:lang w:eastAsia="bg-BG"/>
        </w:rPr>
        <w:t>копие на документ за самоличност, съдържащ точните имена на лицето и национален идентификатор (ЕГН или ЛНЧ);</w:t>
      </w:r>
    </w:p>
    <w:p w:rsidR="00AF4F86" w:rsidRPr="00AF4F86" w:rsidRDefault="00AF4F86" w:rsidP="00AF4F86">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bg-BG"/>
        </w:rPr>
      </w:pPr>
      <w:r w:rsidRPr="00AF4F86">
        <w:rPr>
          <w:rFonts w:ascii="Times New Roman" w:eastAsia="Times New Roman" w:hAnsi="Times New Roman" w:cs="Times New Roman"/>
          <w:sz w:val="24"/>
          <w:szCs w:val="24"/>
          <w:lang w:eastAsia="bg-BG"/>
        </w:rPr>
        <w:t>копие на  документ за поставени дози ваксини срещу COVID-19, съдържащ имената на лицето, както са изписани в документа за самоличност, дата на поставяне на ваксината/ваксините срещу COVID-19, търговското наименование на лекарствения продукт, пореден номер на поставената доза (когато е приложимо). Документът трябва да съдържа идентификационен номер, QR-код или подпис с печат на медицинския специалист, извършил ваксинацията;</w:t>
      </w:r>
    </w:p>
    <w:p w:rsidR="00AF4F86" w:rsidRPr="00AF4F86" w:rsidRDefault="00AF4F86" w:rsidP="00AF4F86">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bg-BG"/>
        </w:rPr>
      </w:pPr>
      <w:r w:rsidRPr="00AF4F86">
        <w:rPr>
          <w:rFonts w:ascii="Times New Roman" w:eastAsia="Times New Roman" w:hAnsi="Times New Roman" w:cs="Times New Roman"/>
          <w:sz w:val="24"/>
          <w:szCs w:val="24"/>
          <w:lang w:eastAsia="bg-BG"/>
        </w:rPr>
        <w:t>данни за контакт: телефонен номер, електронен адрес за връзка с лицето или с негов законен представител.</w:t>
      </w:r>
    </w:p>
    <w:p w:rsidR="00AF4F86" w:rsidRPr="00AF4F86" w:rsidRDefault="00AF4F86" w:rsidP="00AF4F86">
      <w:pPr>
        <w:shd w:val="clear" w:color="auto" w:fill="FFFFFF"/>
        <w:spacing w:after="158" w:line="240" w:lineRule="auto"/>
        <w:jc w:val="both"/>
        <w:rPr>
          <w:rFonts w:ascii="Times New Roman" w:eastAsia="Times New Roman" w:hAnsi="Times New Roman" w:cs="Times New Roman"/>
          <w:sz w:val="24"/>
          <w:szCs w:val="24"/>
          <w:lang w:eastAsia="bg-BG"/>
        </w:rPr>
      </w:pPr>
      <w:r w:rsidRPr="00AF4F86">
        <w:rPr>
          <w:rFonts w:ascii="Times New Roman" w:eastAsia="Times New Roman" w:hAnsi="Times New Roman" w:cs="Times New Roman"/>
          <w:sz w:val="24"/>
          <w:szCs w:val="24"/>
          <w:lang w:eastAsia="bg-BG"/>
        </w:rPr>
        <w:t>Документите трябва да бъдат предоставени в съответното РЗИ най-късно до </w:t>
      </w:r>
      <w:r w:rsidRPr="00AF4F86">
        <w:rPr>
          <w:rFonts w:ascii="Times New Roman" w:eastAsia="Times New Roman" w:hAnsi="Times New Roman" w:cs="Times New Roman"/>
          <w:b/>
          <w:bCs/>
          <w:sz w:val="24"/>
          <w:szCs w:val="24"/>
          <w:lang w:eastAsia="bg-BG"/>
        </w:rPr>
        <w:t>15 юли 2022г.</w:t>
      </w:r>
      <w:r w:rsidRPr="00AF4F86">
        <w:rPr>
          <w:rFonts w:ascii="Times New Roman" w:eastAsia="Times New Roman" w:hAnsi="Times New Roman" w:cs="Times New Roman"/>
          <w:sz w:val="24"/>
          <w:szCs w:val="24"/>
          <w:lang w:eastAsia="bg-BG"/>
        </w:rPr>
        <w:t> включително.</w:t>
      </w:r>
    </w:p>
    <w:p w:rsidR="00AF4F86" w:rsidRPr="00AF4F86" w:rsidRDefault="00AF4F86" w:rsidP="00AF4F86">
      <w:pPr>
        <w:shd w:val="clear" w:color="auto" w:fill="FFFFFF"/>
        <w:spacing w:after="158" w:line="240" w:lineRule="auto"/>
        <w:jc w:val="both"/>
        <w:rPr>
          <w:rFonts w:ascii="Times New Roman" w:eastAsia="Times New Roman" w:hAnsi="Times New Roman" w:cs="Times New Roman"/>
          <w:sz w:val="24"/>
          <w:szCs w:val="24"/>
          <w:lang w:eastAsia="bg-BG"/>
        </w:rPr>
      </w:pPr>
      <w:r w:rsidRPr="00AF4F86">
        <w:rPr>
          <w:rFonts w:ascii="Times New Roman" w:eastAsia="Times New Roman" w:hAnsi="Times New Roman" w:cs="Times New Roman"/>
          <w:sz w:val="24"/>
          <w:szCs w:val="24"/>
          <w:lang w:eastAsia="bg-BG"/>
        </w:rPr>
        <w:t>След получаване на посочените документи, служители на РЗИ извършват преглед на документацията и при необходимост от предоставяне на допълнителна информация подателят на документите се уведомява от служител на РЗИ.</w:t>
      </w:r>
    </w:p>
    <w:p w:rsidR="00AF4F86" w:rsidRPr="00AF4F86" w:rsidRDefault="00AF4F86" w:rsidP="00AF4F86">
      <w:pPr>
        <w:shd w:val="clear" w:color="auto" w:fill="FFFFFF"/>
        <w:spacing w:after="158" w:line="240" w:lineRule="auto"/>
        <w:jc w:val="both"/>
        <w:rPr>
          <w:rFonts w:ascii="Times New Roman" w:eastAsia="Times New Roman" w:hAnsi="Times New Roman" w:cs="Times New Roman"/>
          <w:sz w:val="24"/>
          <w:szCs w:val="24"/>
          <w:lang w:eastAsia="bg-BG"/>
        </w:rPr>
      </w:pPr>
      <w:r w:rsidRPr="00AF4F86">
        <w:rPr>
          <w:rFonts w:ascii="Times New Roman" w:eastAsia="Times New Roman" w:hAnsi="Times New Roman" w:cs="Times New Roman"/>
          <w:sz w:val="24"/>
          <w:szCs w:val="24"/>
          <w:lang w:eastAsia="bg-BG"/>
        </w:rPr>
        <w:t>След  проверка на съответствие с данните от НОИ, данните за лицата, отговарящи на условията, се предоставят от МЗ на НОИ за изплащане на еднократна добавка в размер от 75 лв. към пенсията на лицата.</w:t>
      </w:r>
    </w:p>
    <w:p w:rsidR="0061552E" w:rsidRDefault="0061552E"/>
    <w:sectPr w:rsidR="00615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411"/>
    <w:multiLevelType w:val="multilevel"/>
    <w:tmpl w:val="556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55254"/>
    <w:multiLevelType w:val="multilevel"/>
    <w:tmpl w:val="407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86"/>
    <w:rsid w:val="000737BA"/>
    <w:rsid w:val="00155A3A"/>
    <w:rsid w:val="001E3D36"/>
    <w:rsid w:val="001E4B80"/>
    <w:rsid w:val="00266B0F"/>
    <w:rsid w:val="0029625B"/>
    <w:rsid w:val="00367310"/>
    <w:rsid w:val="003E5F53"/>
    <w:rsid w:val="00401B5E"/>
    <w:rsid w:val="004F4289"/>
    <w:rsid w:val="00556F37"/>
    <w:rsid w:val="0061552E"/>
    <w:rsid w:val="006705FA"/>
    <w:rsid w:val="0073058C"/>
    <w:rsid w:val="00785B0C"/>
    <w:rsid w:val="007D7705"/>
    <w:rsid w:val="007E51C1"/>
    <w:rsid w:val="007F2518"/>
    <w:rsid w:val="00876492"/>
    <w:rsid w:val="008945DD"/>
    <w:rsid w:val="009E6134"/>
    <w:rsid w:val="009F6D4C"/>
    <w:rsid w:val="00AF28F9"/>
    <w:rsid w:val="00AF3961"/>
    <w:rsid w:val="00AF4F86"/>
    <w:rsid w:val="00B14EB5"/>
    <w:rsid w:val="00D0282B"/>
    <w:rsid w:val="00F533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4CAA"/>
  <w15:chartTrackingRefBased/>
  <w15:docId w15:val="{85709882-FAF8-41DE-9B6E-0AECBB88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F8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AF4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1921</Characters>
  <Application>Microsoft Office Word</Application>
  <DocSecurity>0</DocSecurity>
  <Lines>16</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2022-05-23T07:54:00Z</dcterms:created>
  <dcterms:modified xsi:type="dcterms:W3CDTF">2022-05-23T07:57:00Z</dcterms:modified>
</cp:coreProperties>
</file>