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B9123C">
        <w:rPr>
          <w:b/>
          <w:lang w:val="en-US"/>
        </w:rPr>
        <w:t>16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</w:t>
      </w:r>
      <w:r w:rsidR="00B9123C">
        <w:rPr>
          <w:b/>
          <w:lang w:val="en-US"/>
        </w:rPr>
        <w:t>20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B9123C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B9123C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C8723B" w:rsidRPr="00C8723B" w:rsidRDefault="00B9123C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Ламблиоза</w:t>
      </w:r>
      <w:r w:rsidR="001D7D83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1</w:t>
      </w:r>
      <w:r w:rsidR="00C8723B">
        <w:rPr>
          <w:sz w:val="24"/>
          <w:szCs w:val="24"/>
          <w:lang w:val="bg-BG"/>
        </w:rPr>
        <w:t>.</w:t>
      </w:r>
    </w:p>
    <w:p w:rsidR="001D7D83" w:rsidRPr="00C8723B" w:rsidRDefault="00E1515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Коклюш</w:t>
      </w:r>
      <w:r w:rsidR="00C8723B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1</w:t>
      </w:r>
      <w:r w:rsidR="001D7D83">
        <w:rPr>
          <w:sz w:val="24"/>
          <w:szCs w:val="24"/>
          <w:lang w:val="bg-BG"/>
        </w:rPr>
        <w:t xml:space="preserve">. </w:t>
      </w:r>
    </w:p>
    <w:p w:rsidR="00C8723B" w:rsidRPr="00C8723B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</w:t>
      </w:r>
      <w:r w:rsidR="00B9123C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</w:p>
    <w:p w:rsidR="00C8723B" w:rsidRPr="00C8723B" w:rsidRDefault="00E1515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Салмонелоза</w:t>
      </w:r>
      <w:r w:rsidR="00C8723B">
        <w:rPr>
          <w:sz w:val="24"/>
          <w:szCs w:val="24"/>
          <w:lang w:val="bg-BG"/>
        </w:rPr>
        <w:t>-1.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E1515B">
        <w:rPr>
          <w:lang w:val="ru-RU"/>
        </w:rPr>
        <w:t>2</w:t>
      </w:r>
      <w:r>
        <w:rPr>
          <w:lang w:val="ru-RU"/>
        </w:rPr>
        <w:t xml:space="preserve"> бр. </w:t>
      </w:r>
      <w:r w:rsidR="00685C61">
        <w:rPr>
          <w:lang w:val="ru-RU"/>
        </w:rPr>
        <w:t>а</w:t>
      </w:r>
      <w:r>
        <w:rPr>
          <w:lang w:val="ru-RU"/>
        </w:rPr>
        <w:t xml:space="preserve">птеки.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E1515B">
        <w:rPr>
          <w:lang w:val="bg-BG"/>
        </w:rPr>
        <w:t>5</w:t>
      </w:r>
      <w:r>
        <w:rPr>
          <w:lang w:val="ru-RU"/>
        </w:rPr>
        <w:t xml:space="preserve"> бр. епидемиологични проучвания.</w:t>
      </w:r>
    </w:p>
    <w:p w:rsidR="00C8723B" w:rsidRDefault="00516889" w:rsidP="00C8723B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685C61">
        <w:rPr>
          <w:lang w:val="bg-BG"/>
        </w:rPr>
        <w:t>1</w:t>
      </w:r>
      <w:r w:rsidR="00E1515B">
        <w:rPr>
          <w:lang w:val="bg-BG"/>
        </w:rPr>
        <w:t>1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E1515B">
        <w:rPr>
          <w:lang w:val="bg-BG"/>
        </w:rPr>
        <w:t>Съставени 3 бр. АУАН- 2 бр</w:t>
      </w:r>
      <w:r w:rsidR="00C8723B">
        <w:rPr>
          <w:lang w:val="bg-BG"/>
        </w:rPr>
        <w:t>.</w:t>
      </w:r>
      <w:r w:rsidR="00E1515B">
        <w:rPr>
          <w:lang w:val="bg-BG"/>
        </w:rPr>
        <w:t xml:space="preserve"> на физически лица за нарушение на чл. 56 от ЗЗ и 1бр. на родител за отказ за имунизации на дете.</w:t>
      </w:r>
    </w:p>
    <w:p w:rsidR="00516889" w:rsidRDefault="00C8723B" w:rsidP="005F3154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противоепидемичния режим на работа в ЛЗ-8</w:t>
      </w:r>
      <w:r w:rsidR="00516889">
        <w:rPr>
          <w:lang w:val="bg-BG"/>
        </w:rPr>
        <w:t>.</w:t>
      </w:r>
      <w:r w:rsidRPr="00C8723B">
        <w:t xml:space="preserve"> </w:t>
      </w:r>
      <w:proofErr w:type="spellStart"/>
      <w:proofErr w:type="gramStart"/>
      <w:r w:rsidRPr="00702CCA">
        <w:t>Няма</w:t>
      </w:r>
      <w:proofErr w:type="spellEnd"/>
      <w:r w:rsidRPr="00702CCA">
        <w:t xml:space="preserve"> </w:t>
      </w:r>
      <w:proofErr w:type="spellStart"/>
      <w:r w:rsidRPr="00702CCA">
        <w:t>нестандартни</w:t>
      </w:r>
      <w:proofErr w:type="spellEnd"/>
      <w: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486A38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E1515B">
        <w:rPr>
          <w:sz w:val="24"/>
          <w:szCs w:val="24"/>
          <w:lang w:val="bg-BG"/>
        </w:rPr>
        <w:t>37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8723B">
        <w:rPr>
          <w:sz w:val="24"/>
          <w:szCs w:val="24"/>
          <w:lang w:val="bg-BG"/>
        </w:rPr>
        <w:t>12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486A38" w:rsidP="005F3154">
      <w:pPr>
        <w:pStyle w:val="BodyTextIndent3"/>
        <w:ind w:left="0"/>
        <w:jc w:val="both"/>
        <w:rPr>
          <w:lang w:val="bg-BG"/>
        </w:rPr>
      </w:pPr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Извършени</w:t>
      </w:r>
      <w:proofErr w:type="spellEnd"/>
      <w:r w:rsidR="00516889" w:rsidRPr="00702CCA">
        <w:rPr>
          <w:sz w:val="24"/>
          <w:szCs w:val="24"/>
        </w:rPr>
        <w:t xml:space="preserve"> </w:t>
      </w:r>
      <w:r w:rsidR="00C8723B">
        <w:rPr>
          <w:sz w:val="24"/>
          <w:szCs w:val="24"/>
          <w:lang w:val="bg-BG"/>
        </w:rPr>
        <w:t>10</w:t>
      </w:r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бр</w:t>
      </w:r>
      <w:proofErr w:type="spellEnd"/>
      <w:r w:rsidR="00516889" w:rsidRPr="00702CCA">
        <w:rPr>
          <w:sz w:val="24"/>
          <w:szCs w:val="24"/>
        </w:rPr>
        <w:t>.</w:t>
      </w:r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инструментални</w:t>
      </w:r>
      <w:proofErr w:type="spellEnd"/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изследвания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гама-фона</w:t>
      </w:r>
      <w:proofErr w:type="spellEnd"/>
      <w:r w:rsidR="00516889" w:rsidRPr="00702CCA">
        <w:rPr>
          <w:sz w:val="24"/>
          <w:szCs w:val="24"/>
        </w:rPr>
        <w:t xml:space="preserve"> . </w:t>
      </w:r>
      <w:r w:rsidR="00C8723B">
        <w:rPr>
          <w:sz w:val="24"/>
          <w:szCs w:val="24"/>
          <w:lang w:val="bg-BG"/>
        </w:rPr>
        <w:t>Изследвани 2 бр. храни, съгласно</w:t>
      </w:r>
      <w:r w:rsidR="00144D53">
        <w:rPr>
          <w:sz w:val="24"/>
          <w:szCs w:val="24"/>
          <w:lang w:val="bg-BG"/>
        </w:rPr>
        <w:t xml:space="preserve"> Заповед №РД-28-193/03.06.11г.</w:t>
      </w:r>
      <w:r w:rsidR="00D26758">
        <w:rPr>
          <w:sz w:val="24"/>
          <w:szCs w:val="24"/>
          <w:lang w:val="bg-BG"/>
        </w:rPr>
        <w:t xml:space="preserve"> на МЗ</w:t>
      </w:r>
      <w:r w:rsidR="00144D53">
        <w:rPr>
          <w:sz w:val="24"/>
          <w:szCs w:val="24"/>
          <w:lang w:val="bg-BG"/>
        </w:rPr>
        <w:t>.</w:t>
      </w:r>
      <w:r w:rsidR="00C8723B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Няма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нестандартни</w:t>
      </w:r>
      <w:proofErr w:type="spellEnd"/>
      <w:r w:rsidR="00516889">
        <w:t>.</w:t>
      </w:r>
      <w:proofErr w:type="gramEnd"/>
      <w:r w:rsidR="00516889">
        <w:t xml:space="preserve"> </w:t>
      </w:r>
    </w:p>
    <w:p w:rsidR="00144D53" w:rsidRDefault="00144D53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Оценени са </w:t>
      </w:r>
      <w:r w:rsidR="00BF24F5">
        <w:rPr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 xml:space="preserve"> бр. седмични разписания по Наредба 10 от 1 юни 2014г., върнати са </w:t>
      </w:r>
      <w:r w:rsidR="00BF24F5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 бр. за корекция.</w:t>
      </w:r>
    </w:p>
    <w:p w:rsidR="00BF24F5" w:rsidRDefault="00BF24F5" w:rsidP="00BF24F5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№37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хранене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>-</w:t>
      </w:r>
      <w:r>
        <w:rPr>
          <w:lang w:val="bg-BG"/>
        </w:rPr>
        <w:t xml:space="preserve">2 </w:t>
      </w:r>
      <w:proofErr w:type="spellStart"/>
      <w:r>
        <w:t>бр</w:t>
      </w:r>
      <w:proofErr w:type="spellEnd"/>
      <w:r>
        <w:t>.</w:t>
      </w:r>
      <w:proofErr w:type="gramEnd"/>
      <w:r>
        <w:rPr>
          <w:lang w:val="bg-BG"/>
        </w:rPr>
        <w:t xml:space="preserve"> Няма констатирани нарушения. </w:t>
      </w:r>
    </w:p>
    <w:p w:rsidR="00BF24F5" w:rsidRDefault="00BF24F5" w:rsidP="00BF24F5">
      <w:pPr>
        <w:jc w:val="both"/>
        <w:rPr>
          <w:lang w:val="bg-BG"/>
        </w:rPr>
      </w:pPr>
      <w:proofErr w:type="spell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10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седмичните</w:t>
      </w:r>
      <w:proofErr w:type="spellEnd"/>
      <w:r>
        <w:t xml:space="preserve"> </w:t>
      </w:r>
      <w:proofErr w:type="spellStart"/>
      <w:r>
        <w:t>разписания</w:t>
      </w:r>
      <w:proofErr w:type="spellEnd"/>
      <w:r>
        <w:rPr>
          <w:lang w:val="bg-BG"/>
        </w:rPr>
        <w:t xml:space="preserve">-2 </w:t>
      </w:r>
      <w:proofErr w:type="spellStart"/>
      <w:r>
        <w:t>бр</w:t>
      </w:r>
      <w:proofErr w:type="spellEnd"/>
      <w:proofErr w:type="gramStart"/>
      <w:r>
        <w:t>..</w:t>
      </w:r>
      <w:proofErr w:type="gramEnd"/>
      <w:r w:rsidRPr="00061885">
        <w:rPr>
          <w:lang w:val="bg-BG"/>
        </w:rPr>
        <w:t xml:space="preserve"> </w:t>
      </w:r>
      <w:r>
        <w:rPr>
          <w:lang w:val="bg-BG"/>
        </w:rPr>
        <w:t xml:space="preserve">Няма констатирани нарушения. 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144D53" w:rsidRPr="00621BE1" w:rsidRDefault="00516889" w:rsidP="00144D53">
      <w:pPr>
        <w:jc w:val="both"/>
        <w:rPr>
          <w:lang w:val="ru-RU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BF24F5">
        <w:rPr>
          <w:lang w:val="en-US"/>
        </w:rPr>
        <w:t>26</w:t>
      </w:r>
      <w:r w:rsidR="00BF24F5" w:rsidRPr="00D6724B">
        <w:rPr>
          <w:lang w:val="ru-RU"/>
        </w:rPr>
        <w:t xml:space="preserve"> </w:t>
      </w:r>
      <w:proofErr w:type="spellStart"/>
      <w:r w:rsidR="00BF24F5">
        <w:t>проверки</w:t>
      </w:r>
      <w:proofErr w:type="spellEnd"/>
      <w:r w:rsidR="00BF24F5">
        <w:t xml:space="preserve"> в </w:t>
      </w:r>
      <w:r w:rsidR="00BF24F5">
        <w:rPr>
          <w:lang w:val="en-US"/>
        </w:rPr>
        <w:t xml:space="preserve">26 </w:t>
      </w:r>
      <w:proofErr w:type="spellStart"/>
      <w:r w:rsidR="00BF24F5">
        <w:t>обекта</w:t>
      </w:r>
      <w:proofErr w:type="spellEnd"/>
      <w:r w:rsidR="00BF24F5" w:rsidRPr="00876085">
        <w:rPr>
          <w:lang w:val="ru-RU"/>
        </w:rPr>
        <w:t xml:space="preserve">. </w:t>
      </w:r>
      <w:proofErr w:type="spellStart"/>
      <w:r w:rsidR="00BF24F5">
        <w:t>Проверени</w:t>
      </w:r>
      <w:proofErr w:type="spellEnd"/>
      <w:r w:rsidR="00BF24F5">
        <w:t xml:space="preserve"> </w:t>
      </w:r>
      <w:proofErr w:type="spellStart"/>
      <w:r w:rsidR="00BF24F5">
        <w:t>са</w:t>
      </w:r>
      <w:bookmarkStart w:id="0" w:name="_GoBack"/>
      <w:bookmarkEnd w:id="0"/>
      <w:proofErr w:type="spellEnd"/>
      <w:r w:rsidR="00BF24F5" w:rsidRPr="00920025">
        <w:t xml:space="preserve"> </w:t>
      </w:r>
      <w:proofErr w:type="spellStart"/>
      <w:r w:rsidR="00BF24F5">
        <w:t>обекти</w:t>
      </w:r>
      <w:proofErr w:type="spellEnd"/>
      <w:r w:rsidR="00BF24F5">
        <w:t xml:space="preserve"> </w:t>
      </w:r>
      <w:proofErr w:type="spellStart"/>
      <w:r w:rsidR="00BF24F5">
        <w:t>за</w:t>
      </w:r>
      <w:proofErr w:type="spellEnd"/>
      <w:r w:rsidR="00BF24F5">
        <w:t xml:space="preserve"> </w:t>
      </w:r>
      <w:proofErr w:type="spellStart"/>
      <w:r w:rsidR="00BF24F5">
        <w:t>хранене</w:t>
      </w:r>
      <w:proofErr w:type="spellEnd"/>
      <w:r w:rsidR="00BF24F5">
        <w:t xml:space="preserve"> и </w:t>
      </w:r>
      <w:proofErr w:type="spellStart"/>
      <w:r w:rsidR="00BF24F5">
        <w:t>развлечение</w:t>
      </w:r>
      <w:proofErr w:type="spellEnd"/>
      <w:r w:rsidR="00BF24F5">
        <w:rPr>
          <w:lang w:val="en-US"/>
        </w:rPr>
        <w:t xml:space="preserve"> </w:t>
      </w:r>
      <w:r w:rsidR="00BF24F5">
        <w:rPr>
          <w:lang w:val="bg-BG"/>
        </w:rPr>
        <w:t>-</w:t>
      </w:r>
      <w:r w:rsidR="00BF24F5">
        <w:rPr>
          <w:lang w:val="en-US"/>
        </w:rPr>
        <w:t xml:space="preserve"> 1, </w:t>
      </w:r>
      <w:r w:rsidR="00BF24F5">
        <w:t xml:space="preserve"> </w:t>
      </w:r>
      <w:proofErr w:type="spellStart"/>
      <w:r w:rsidR="00BF24F5">
        <w:t>детски</w:t>
      </w:r>
      <w:proofErr w:type="spellEnd"/>
      <w:r w:rsidR="00BF24F5">
        <w:t xml:space="preserve"> и </w:t>
      </w:r>
      <w:proofErr w:type="spellStart"/>
      <w:r w:rsidR="00BF24F5">
        <w:t>учебни</w:t>
      </w:r>
      <w:proofErr w:type="spellEnd"/>
      <w:r w:rsidR="00BF24F5">
        <w:t xml:space="preserve"> </w:t>
      </w:r>
      <w:proofErr w:type="spellStart"/>
      <w:r w:rsidR="00BF24F5">
        <w:t>заведения</w:t>
      </w:r>
      <w:proofErr w:type="spellEnd"/>
      <w:r w:rsidR="00BF24F5">
        <w:t xml:space="preserve"> </w:t>
      </w:r>
      <w:r w:rsidR="00BF24F5">
        <w:rPr>
          <w:lang w:val="bg-BG"/>
        </w:rPr>
        <w:t>-</w:t>
      </w:r>
      <w:r w:rsidR="00BF24F5">
        <w:t xml:space="preserve"> </w:t>
      </w:r>
      <w:r w:rsidR="00BF24F5">
        <w:rPr>
          <w:lang w:val="en-US"/>
        </w:rPr>
        <w:t>11</w:t>
      </w:r>
      <w:r w:rsidR="00BF24F5">
        <w:t xml:space="preserve">, </w:t>
      </w:r>
      <w:proofErr w:type="spellStart"/>
      <w:r w:rsidR="00BF24F5">
        <w:t>лечебни</w:t>
      </w:r>
      <w:proofErr w:type="spellEnd"/>
      <w:r w:rsidR="00BF24F5">
        <w:t xml:space="preserve"> и </w:t>
      </w:r>
      <w:proofErr w:type="spellStart"/>
      <w:r w:rsidR="00BF24F5">
        <w:t>здравни</w:t>
      </w:r>
      <w:proofErr w:type="spellEnd"/>
      <w:r w:rsidR="00BF24F5">
        <w:t xml:space="preserve"> </w:t>
      </w:r>
      <w:proofErr w:type="spellStart"/>
      <w:r w:rsidR="00BF24F5">
        <w:t>заведения</w:t>
      </w:r>
      <w:proofErr w:type="spellEnd"/>
      <w:r w:rsidR="00BF24F5">
        <w:t xml:space="preserve"> </w:t>
      </w:r>
      <w:r w:rsidR="00BF24F5">
        <w:rPr>
          <w:lang w:val="bg-BG"/>
        </w:rPr>
        <w:t>-</w:t>
      </w:r>
      <w:r w:rsidR="00BF24F5">
        <w:t xml:space="preserve"> </w:t>
      </w:r>
      <w:r w:rsidR="00BF24F5">
        <w:rPr>
          <w:lang w:val="en-US"/>
        </w:rPr>
        <w:t>6</w:t>
      </w:r>
      <w:r w:rsidR="00BF24F5">
        <w:t xml:space="preserve"> </w:t>
      </w:r>
      <w:r w:rsidR="00BF24F5" w:rsidRPr="00746C9D">
        <w:rPr>
          <w:lang w:val="ru-RU"/>
        </w:rPr>
        <w:t>/</w:t>
      </w:r>
      <w:r w:rsidR="00BF24F5">
        <w:t xml:space="preserve"> АИППДП</w:t>
      </w:r>
      <w:r w:rsidR="00BF24F5">
        <w:rPr>
          <w:lang w:val="bg-BG"/>
        </w:rPr>
        <w:t>-</w:t>
      </w:r>
      <w:r w:rsidR="00BF24F5">
        <w:t xml:space="preserve"> </w:t>
      </w:r>
      <w:r w:rsidR="00BF24F5">
        <w:rPr>
          <w:lang w:val="en-US"/>
        </w:rPr>
        <w:t>2</w:t>
      </w:r>
      <w:r w:rsidR="00BF24F5">
        <w:t xml:space="preserve">, МБАЛ </w:t>
      </w:r>
      <w:r w:rsidR="00BF24F5">
        <w:rPr>
          <w:lang w:val="bg-BG"/>
        </w:rPr>
        <w:t>-</w:t>
      </w:r>
      <w:r w:rsidR="00BF24F5">
        <w:t xml:space="preserve"> 2, , </w:t>
      </w:r>
      <w:proofErr w:type="spellStart"/>
      <w:r w:rsidR="00BF24F5">
        <w:t>аптеки</w:t>
      </w:r>
      <w:proofErr w:type="spellEnd"/>
      <w:r w:rsidR="00BF24F5">
        <w:t xml:space="preserve"> </w:t>
      </w:r>
      <w:r w:rsidR="00BF24F5">
        <w:rPr>
          <w:lang w:val="bg-BG"/>
        </w:rPr>
        <w:t>-</w:t>
      </w:r>
      <w:r w:rsidR="00BF24F5">
        <w:t xml:space="preserve"> 2/</w:t>
      </w:r>
      <w:r w:rsidR="00BF24F5">
        <w:rPr>
          <w:lang w:val="ru-RU"/>
        </w:rPr>
        <w:t xml:space="preserve"> </w:t>
      </w:r>
      <w:r w:rsidR="00144D53">
        <w:rPr>
          <w:lang w:val="ru-RU"/>
        </w:rPr>
        <w:t xml:space="preserve"> и </w:t>
      </w:r>
      <w:proofErr w:type="spellStart"/>
      <w:r w:rsidR="00144D53">
        <w:t>закрити</w:t>
      </w:r>
      <w:proofErr w:type="spellEnd"/>
      <w:r w:rsidR="00144D53">
        <w:t xml:space="preserve"> </w:t>
      </w:r>
      <w:proofErr w:type="spellStart"/>
      <w:r w:rsidR="00144D53">
        <w:t>обществени</w:t>
      </w:r>
      <w:proofErr w:type="spellEnd"/>
      <w:r w:rsidR="00144D53">
        <w:t xml:space="preserve"> </w:t>
      </w:r>
      <w:proofErr w:type="spellStart"/>
      <w:r w:rsidR="00144D53">
        <w:t>места</w:t>
      </w:r>
      <w:proofErr w:type="spellEnd"/>
      <w:r w:rsidR="00144D53">
        <w:rPr>
          <w:lang w:val="en-US"/>
        </w:rPr>
        <w:t xml:space="preserve"> </w:t>
      </w:r>
      <w:r w:rsidR="00144D53">
        <w:rPr>
          <w:lang w:val="bg-BG"/>
        </w:rPr>
        <w:t>-</w:t>
      </w:r>
      <w:r w:rsidR="00144D53">
        <w:rPr>
          <w:lang w:val="en-US"/>
        </w:rPr>
        <w:t xml:space="preserve"> </w:t>
      </w:r>
      <w:r w:rsidR="00BF24F5">
        <w:rPr>
          <w:lang w:val="bg-BG"/>
        </w:rPr>
        <w:t>8</w:t>
      </w:r>
      <w:r w:rsidR="00144D53">
        <w:rPr>
          <w:lang w:val="en-US"/>
        </w:rPr>
        <w:t>.</w:t>
      </w:r>
      <w:r w:rsidR="00144D53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44D53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A38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85C61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1FC8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3FA5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9123C"/>
    <w:rsid w:val="00BA6604"/>
    <w:rsid w:val="00BB7EFE"/>
    <w:rsid w:val="00BC57AF"/>
    <w:rsid w:val="00BC5B88"/>
    <w:rsid w:val="00BD1719"/>
    <w:rsid w:val="00BD3DF6"/>
    <w:rsid w:val="00BE2277"/>
    <w:rsid w:val="00BF24F5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8723B"/>
    <w:rsid w:val="00C93DAD"/>
    <w:rsid w:val="00CB54DD"/>
    <w:rsid w:val="00CD2577"/>
    <w:rsid w:val="00CE5CB7"/>
    <w:rsid w:val="00CE7AB8"/>
    <w:rsid w:val="00D22A12"/>
    <w:rsid w:val="00D26758"/>
    <w:rsid w:val="00D30A6F"/>
    <w:rsid w:val="00D34EEB"/>
    <w:rsid w:val="00D3536B"/>
    <w:rsid w:val="00D66321"/>
    <w:rsid w:val="00D90346"/>
    <w:rsid w:val="00DB57A5"/>
    <w:rsid w:val="00DC6C51"/>
    <w:rsid w:val="00DC75BD"/>
    <w:rsid w:val="00DD0476"/>
    <w:rsid w:val="00E122E9"/>
    <w:rsid w:val="00E1515B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1675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BD4D-7143-4C4F-8095-D007F71A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2019-09-24T10:10:00Z</cp:lastPrinted>
  <dcterms:created xsi:type="dcterms:W3CDTF">2019-09-24T10:12:00Z</dcterms:created>
  <dcterms:modified xsi:type="dcterms:W3CDTF">2019-09-24T10:12:00Z</dcterms:modified>
</cp:coreProperties>
</file>