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55" w:rsidRPr="00D3015C" w:rsidRDefault="00AE3EAB" w:rsidP="00243209">
      <w:pPr>
        <w:pStyle w:val="Heading1"/>
        <w:spacing w:after="744" w:line="351" w:lineRule="auto"/>
        <w:ind w:left="538" w:right="0"/>
        <w:rPr>
          <w:b/>
          <w:color w:val="FF0000"/>
          <w:u w:val="none"/>
        </w:rPr>
      </w:pPr>
      <w:r w:rsidRPr="00D3015C">
        <w:rPr>
          <w:b/>
          <w:color w:val="FF0000"/>
          <w:u w:val="none"/>
        </w:rPr>
        <w:t>ПРЕПОРЪКИ ЗА ЛИ</w:t>
      </w:r>
      <w:r w:rsidR="00243209" w:rsidRPr="00D3015C">
        <w:rPr>
          <w:b/>
          <w:color w:val="FF0000"/>
          <w:u w:val="none"/>
        </w:rPr>
        <w:t>ЦА ПЪТУВАЩИ ДО КИТАЙ И ПРИСТИГАЩИ ОТ КИТАЙ ВЪВ</w:t>
      </w:r>
      <w:r w:rsidRPr="00D3015C">
        <w:rPr>
          <w:b/>
          <w:color w:val="FF0000"/>
          <w:u w:val="none"/>
        </w:rPr>
        <w:t xml:space="preserve"> ВРЪЗКА СЪС СЪЗДАДЕН</w:t>
      </w:r>
      <w:r w:rsidR="00243209" w:rsidRPr="00D3015C">
        <w:rPr>
          <w:b/>
          <w:color w:val="FF0000"/>
          <w:u w:val="none"/>
        </w:rPr>
        <w:t xml:space="preserve">АТА ЕПИДЕМИЧНА СИТУАЦИЯ ОТ ОСТЪР РЕСПИРАТОРЕН СИНДРОМ, </w:t>
      </w:r>
      <w:r w:rsidRPr="00D3015C">
        <w:rPr>
          <w:b/>
          <w:color w:val="FF0000"/>
          <w:u w:val="none"/>
        </w:rPr>
        <w:t>СВЪРЗАН С НОВ КОРОНАВИРУС</w:t>
      </w:r>
    </w:p>
    <w:p w:rsidR="00521755" w:rsidRDefault="00AE3EAB" w:rsidP="003C5C12">
      <w:pPr>
        <w:spacing w:after="176"/>
        <w:ind w:left="82" w:firstLine="0"/>
      </w:pPr>
      <w:r>
        <w:t>На 31 декември 2019 г. здравните власти в град Ухан, административен центьр на провинция Хубей, Китай информираха за взрив от случаи на пневмония с неясна етиология сред лица, посетили пазара за продажба на риба и животни - Wuhan's South China Seafood City market и оплаквания от треска, суха кашлица и затруднено дишане. На 9 януари 2020 г. бе съобщено, че е установен причинителят на заболяването -- нов щам Коронавирус, който е различен от всички познати досега. Коронавирусите причиняват заболявания, вариращи от обикновената настинка до тежки заболявания, като Близкоизточен респираторен синдром и Тежък остьр респираторен синдром. Обявеният инкубационен период на заболяването е от 2 до 12 дни, средно 7 дни.</w:t>
      </w:r>
    </w:p>
    <w:p w:rsidR="00521755" w:rsidRDefault="00AE3EAB" w:rsidP="0059777E">
      <w:pPr>
        <w:spacing w:after="191"/>
        <w:ind w:righ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466407</wp:posOffset>
            </wp:positionH>
            <wp:positionV relativeFrom="page">
              <wp:posOffset>3948145</wp:posOffset>
            </wp:positionV>
            <wp:extent cx="21339" cy="24390"/>
            <wp:effectExtent l="0" t="0" r="0" b="0"/>
            <wp:wrapSquare wrapText="bothSides"/>
            <wp:docPr id="1622" name="Picture 1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Picture 16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данни на Световната здравна организация към 26.01</w:t>
      </w:r>
      <w:r w:rsidR="004C33C5">
        <w:t>.</w:t>
      </w:r>
      <w:r>
        <w:t>2020 г. в световен мащаб са регистрирани общо 2 014 потвърдени случая на заразени с нов</w:t>
      </w:r>
      <w:r w:rsidR="00216F36">
        <w:t>ия коронавирус. Съобщени са 56 с</w:t>
      </w:r>
      <w:r>
        <w:t>мъртни случая. В Китай, Хонг Конг, Тайпе и Макао са регист</w:t>
      </w:r>
      <w:r w:rsidR="00216F36">
        <w:t>рирани 1 985 сл. 29 случая са до</w:t>
      </w:r>
      <w:r>
        <w:t>кладвани от други страни: Тайланд, Япония, Република Корея, Сингапур, Виетнам, Австралия, Малайзия, Непал, Франция и САЩ.</w:t>
      </w:r>
    </w:p>
    <w:p w:rsidR="00521755" w:rsidRDefault="00AE3EAB">
      <w:pPr>
        <w:spacing w:after="165"/>
        <w:ind w:left="168" w:right="9"/>
      </w:pPr>
      <w:r>
        <w:t>Поради създадената епидемична обстановка и с цел превенция на заболяването и намаляване на риска от възникване на нови случаи, Министерство на здравеопазването препоръчва на гражданите следното:</w:t>
      </w:r>
    </w:p>
    <w:p w:rsidR="00521755" w:rsidRDefault="00AE3EAB">
      <w:pPr>
        <w:spacing w:after="328" w:line="259" w:lineRule="auto"/>
        <w:ind w:left="188" w:right="0"/>
        <w:jc w:val="left"/>
      </w:pPr>
      <w:r>
        <w:rPr>
          <w:u w:val="single" w:color="000000"/>
        </w:rPr>
        <w:t>При пътуване до Китай:</w:t>
      </w:r>
    </w:p>
    <w:p w:rsidR="00521755" w:rsidRDefault="00AE3EAB">
      <w:pPr>
        <w:numPr>
          <w:ilvl w:val="0"/>
          <w:numId w:val="1"/>
        </w:numPr>
        <w:ind w:right="9" w:hanging="365"/>
      </w:pPr>
      <w:r>
        <w:t>Избягвайте близък контакт с хора с клинични симптоми на респираторна инфекция (висока телесна температура, кашлица, южане), както и места със струпване на много хора и масови прояви;</w:t>
      </w:r>
    </w:p>
    <w:p w:rsidR="00521755" w:rsidRDefault="00AE3EAB">
      <w:pPr>
        <w:numPr>
          <w:ilvl w:val="0"/>
          <w:numId w:val="1"/>
        </w:numPr>
        <w:ind w:right="9" w:hanging="365"/>
      </w:pPr>
      <w:r>
        <w:t>Избягвайте консумация на сурова или недобре термично обработена храна от животински произход;</w:t>
      </w:r>
    </w:p>
    <w:p w:rsidR="00521755" w:rsidRDefault="00AE3EAB">
      <w:pPr>
        <w:numPr>
          <w:ilvl w:val="0"/>
          <w:numId w:val="1"/>
        </w:numPr>
        <w:ind w:right="9" w:hanging="365"/>
      </w:pPr>
      <w:r>
        <w:t>Избягвайте близък контакт с живи или умрели домашни и диви животни или повърхности били в контакт с животни;</w:t>
      </w:r>
    </w:p>
    <w:p w:rsidR="00521755" w:rsidRDefault="00AE3EAB">
      <w:pPr>
        <w:numPr>
          <w:ilvl w:val="0"/>
          <w:numId w:val="1"/>
        </w:numPr>
        <w:ind w:right="9" w:hanging="365"/>
      </w:pPr>
      <w:r>
        <w:lastRenderedPageBreak/>
        <w:t>Измивайте редовно ръцете си с вода и сапун или използвайте дезинфектант за ръце на алкохолна основа;</w:t>
      </w:r>
    </w:p>
    <w:p w:rsidR="00521755" w:rsidRDefault="00AE3EAB">
      <w:pPr>
        <w:numPr>
          <w:ilvl w:val="0"/>
          <w:numId w:val="1"/>
        </w:numPr>
        <w:spacing w:after="129" w:line="259" w:lineRule="auto"/>
        <w:ind w:right="9" w:hanging="365"/>
      </w:pPr>
      <w:r>
        <w:t>Избягвайте да докосвате очите, устата и носа си;</w:t>
      </w:r>
    </w:p>
    <w:p w:rsidR="00521755" w:rsidRDefault="00AE3EAB">
      <w:pPr>
        <w:numPr>
          <w:ilvl w:val="0"/>
          <w:numId w:val="1"/>
        </w:numPr>
        <w:spacing w:after="1"/>
        <w:ind w:right="9" w:hanging="365"/>
      </w:pPr>
      <w:r>
        <w:t>Използвайте маска, закриваща устата и носа. След поставянето й избягвайте да я докосвате, а след сваляне я изхвърлете веднага и измийте ръцете си;</w:t>
      </w:r>
    </w:p>
    <w:p w:rsidR="00737592" w:rsidRDefault="00AE3EAB" w:rsidP="00737592">
      <w:pPr>
        <w:numPr>
          <w:ilvl w:val="0"/>
          <w:numId w:val="1"/>
        </w:numPr>
        <w:ind w:right="9" w:hanging="365"/>
      </w:pPr>
      <w:r>
        <w:t>При възникнали симптоми на остра респ</w:t>
      </w:r>
      <w:r w:rsidR="00BB436B">
        <w:t>ираторна инфекция спазвайте т. н</w:t>
      </w:r>
      <w:r>
        <w:t>ар. респираторен етикет - при кихане и кашляне закривайте устата и носа си с еднократни хартиени кърпи за нос, които сле</w:t>
      </w:r>
      <w:r w:rsidR="00BB436B">
        <w:t xml:space="preserve">д употреба изхвърлете незабавно </w:t>
      </w:r>
      <w:r>
        <w:t xml:space="preserve">и </w:t>
      </w:r>
      <w:r>
        <w:rPr>
          <w:noProof/>
        </w:rPr>
        <w:drawing>
          <wp:inline distT="0" distB="0" distL="0" distR="0">
            <wp:extent cx="15242" cy="24390"/>
            <wp:effectExtent l="0" t="0" r="0" b="0"/>
            <wp:docPr id="3449" name="Picture 3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" name="Picture 34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измийте ръце</w:t>
      </w:r>
      <w:r w:rsidR="00404118">
        <w:t>те си. При невъз</w:t>
      </w:r>
      <w:bookmarkStart w:id="0" w:name="_GoBack"/>
      <w:bookmarkEnd w:id="0"/>
      <w:r w:rsidR="00BB436B">
        <w:t>можност, използва</w:t>
      </w:r>
      <w:r>
        <w:t>йте ръ</w:t>
      </w:r>
      <w:r w:rsidR="00BB436B">
        <w:t>кава на носената дреха като свие</w:t>
      </w:r>
      <w:r>
        <w:t>те ръката в лакътната става, така че с предмишницата да се прокрият носа и устата. Не използваите дланта на ръката си.</w:t>
      </w:r>
    </w:p>
    <w:p w:rsidR="00521755" w:rsidRDefault="00AE3EAB">
      <w:pPr>
        <w:numPr>
          <w:ilvl w:val="0"/>
          <w:numId w:val="1"/>
        </w:numPr>
        <w:spacing w:after="158"/>
        <w:ind w:right="9" w:hanging="36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6785760</wp:posOffset>
            </wp:positionH>
            <wp:positionV relativeFrom="page">
              <wp:posOffset>5143260</wp:posOffset>
            </wp:positionV>
            <wp:extent cx="18290" cy="18292"/>
            <wp:effectExtent l="0" t="0" r="0" b="0"/>
            <wp:wrapSquare wrapText="bothSides"/>
            <wp:docPr id="3660" name="Picture 3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" name="Picture 36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поява на ви</w:t>
      </w:r>
      <w:r w:rsidR="002C2843">
        <w:t>о</w:t>
      </w:r>
      <w:r>
        <w:t>срка телесна температура, ка</w:t>
      </w:r>
      <w:r w:rsidR="00BB436B">
        <w:t>шлица или затруднено дишане поть</w:t>
      </w:r>
      <w:r>
        <w:t>рсете незабавно медицинска помощ и споделете с медицинския специалист информация за пътуването си.</w:t>
      </w:r>
    </w:p>
    <w:p w:rsidR="00737592" w:rsidRDefault="00737592">
      <w:pPr>
        <w:numPr>
          <w:ilvl w:val="0"/>
          <w:numId w:val="1"/>
        </w:numPr>
        <w:spacing w:after="158"/>
        <w:ind w:right="9" w:hanging="365"/>
      </w:pPr>
      <w:r>
        <w:t>При лица със симптоми на остра респираторна инфекция и необходимост от преглед при инфекционист или личен лекар</w:t>
      </w:r>
      <w:r w:rsidR="00B4613A">
        <w:t>,</w:t>
      </w:r>
      <w:r>
        <w:t xml:space="preserve"> препоръчително е същият да се осъществи в домашни условия.</w:t>
      </w:r>
      <w:r w:rsidR="00B4613A">
        <w:t xml:space="preserve"> П</w:t>
      </w:r>
      <w:r w:rsidR="0063661D">
        <w:t>ри посещение на лекар в лечебно</w:t>
      </w:r>
      <w:r w:rsidR="00B4613A">
        <w:t xml:space="preserve"> заведение е задължително поставяне</w:t>
      </w:r>
      <w:r w:rsidR="00DA74B3">
        <w:t>то</w:t>
      </w:r>
      <w:r w:rsidR="00B4613A">
        <w:t xml:space="preserve"> на маска </w:t>
      </w:r>
      <w:r w:rsidR="00DA74B3">
        <w:t xml:space="preserve">върху устата </w:t>
      </w:r>
      <w:r w:rsidR="00B4613A">
        <w:t>от Ваша страна.</w:t>
      </w:r>
    </w:p>
    <w:p w:rsidR="00521755" w:rsidRDefault="00BB436B">
      <w:pPr>
        <w:spacing w:after="287" w:line="259" w:lineRule="auto"/>
        <w:ind w:left="-5" w:right="0"/>
        <w:jc w:val="left"/>
      </w:pPr>
      <w:r>
        <w:rPr>
          <w:u w:val="single" w:color="000000"/>
        </w:rPr>
        <w:t>За пристигащ</w:t>
      </w:r>
      <w:r w:rsidR="00AE3EAB">
        <w:rPr>
          <w:u w:val="single" w:color="000000"/>
        </w:rPr>
        <w:t>и от Китай:</w:t>
      </w:r>
    </w:p>
    <w:p w:rsidR="00521755" w:rsidRDefault="00AE3EAB">
      <w:pPr>
        <w:spacing w:after="201"/>
        <w:ind w:left="15" w:right="9"/>
      </w:pPr>
      <w:r>
        <w:t>В случай на симптоми, подсказващи за респираторни заболя</w:t>
      </w:r>
      <w:r w:rsidR="00222B07">
        <w:t>вания преди, по време или след п</w:t>
      </w:r>
      <w:r>
        <w:t>ътуване:</w:t>
      </w:r>
    </w:p>
    <w:p w:rsidR="00521755" w:rsidRDefault="00AE3EAB">
      <w:pPr>
        <w:numPr>
          <w:ilvl w:val="0"/>
          <w:numId w:val="1"/>
        </w:numPr>
        <w:spacing w:after="3"/>
        <w:ind w:right="9" w:hanging="365"/>
      </w:pPr>
      <w:r>
        <w:t>Избягва</w:t>
      </w:r>
      <w:r w:rsidR="00222B07">
        <w:t>йте контакти с други хора и поть</w:t>
      </w:r>
      <w:r>
        <w:t>рсете медицинска помощ от лекар</w:t>
      </w:r>
      <w:r>
        <w:rPr>
          <w:noProof/>
        </w:rPr>
        <w:drawing>
          <wp:inline distT="0" distB="0" distL="0" distR="0">
            <wp:extent cx="15242" cy="18293"/>
            <wp:effectExtent l="0" t="0" r="0" b="0"/>
            <wp:docPr id="3453" name="Picture 3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" name="Picture 34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B07">
        <w:t xml:space="preserve"> инфекционис</w:t>
      </w:r>
      <w:r>
        <w:t>т, а при невъзможност от общопрактикуващ лекар;</w:t>
      </w:r>
    </w:p>
    <w:p w:rsidR="00521755" w:rsidRDefault="00AE3EAB">
      <w:pPr>
        <w:numPr>
          <w:ilvl w:val="0"/>
          <w:numId w:val="1"/>
        </w:numPr>
        <w:spacing w:after="140" w:line="259" w:lineRule="auto"/>
        <w:ind w:right="9" w:hanging="365"/>
      </w:pPr>
      <w:r>
        <w:t>Използвайте маска, покриваща носа и устата;</w:t>
      </w:r>
    </w:p>
    <w:p w:rsidR="00521755" w:rsidRDefault="00AE3EAB">
      <w:pPr>
        <w:numPr>
          <w:ilvl w:val="0"/>
          <w:numId w:val="1"/>
        </w:numPr>
        <w:spacing w:after="148" w:line="259" w:lineRule="auto"/>
        <w:ind w:right="9" w:hanging="365"/>
      </w:pPr>
      <w:r>
        <w:t>Избягвайте използването на обществения транспорт;</w:t>
      </w:r>
    </w:p>
    <w:p w:rsidR="00521755" w:rsidRDefault="00AE3EAB">
      <w:pPr>
        <w:spacing w:after="138"/>
        <w:ind w:left="695" w:right="154" w:hanging="360"/>
      </w:pPr>
      <w:r>
        <w:rPr>
          <w:noProof/>
        </w:rPr>
        <w:drawing>
          <wp:inline distT="0" distB="0" distL="0" distR="0">
            <wp:extent cx="60968" cy="60976"/>
            <wp:effectExtent l="0" t="0" r="0" b="0"/>
            <wp:docPr id="3456" name="Picture 3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" name="Picture 34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8" cy="6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Задължително информирайте медицинските</w:t>
      </w:r>
      <w:r w:rsidR="00222B07">
        <w:t xml:space="preserve"> специалисти за подробности за п</w:t>
      </w:r>
      <w:r>
        <w:t>ътуването — дати на отпътуване и завръщане, продьлжителност на престоя, места, на които са пребивавали, евентуални контакти с болни, посещения на пазари за животни или контакти с животни.</w:t>
      </w:r>
    </w:p>
    <w:p w:rsidR="0029326A" w:rsidRDefault="00AE3EAB" w:rsidP="0059777E">
      <w:pPr>
        <w:ind w:left="58" w:right="9"/>
      </w:pPr>
      <w:r>
        <w:t xml:space="preserve">В случай, че симптомите на респираторна инфекция се </w:t>
      </w:r>
      <w:r w:rsidR="00C2114A">
        <w:t>появят по време на полет, информир</w:t>
      </w:r>
      <w:r>
        <w:t>айте незабавно за това екипажа на самолета.</w:t>
      </w:r>
    </w:p>
    <w:p w:rsidR="0029326A" w:rsidRDefault="0029326A">
      <w:pPr>
        <w:ind w:left="58" w:right="9"/>
      </w:pPr>
      <w:r w:rsidRPr="004C1096">
        <w:rPr>
          <w:b/>
          <w:u w:val="single"/>
        </w:rPr>
        <w:lastRenderedPageBreak/>
        <w:t>Важно:</w:t>
      </w:r>
      <w:r>
        <w:t xml:space="preserve"> към 30.01.2020г. на територията на РБ Б</w:t>
      </w:r>
      <w:r w:rsidR="00DA2BD0">
        <w:t xml:space="preserve">ългария няма </w:t>
      </w:r>
      <w:r w:rsidR="00066C57">
        <w:t xml:space="preserve">потвърден </w:t>
      </w:r>
      <w:r w:rsidR="00DA2BD0">
        <w:t xml:space="preserve">случай </w:t>
      </w:r>
      <w:r w:rsidR="003C5C12">
        <w:t>на заболял гражданин от новият к</w:t>
      </w:r>
      <w:r w:rsidR="00DA2BD0">
        <w:t>оро</w:t>
      </w:r>
      <w:r w:rsidR="003C5C12">
        <w:t>на вирус</w:t>
      </w:r>
      <w:r w:rsidR="004C1096">
        <w:t>,</w:t>
      </w:r>
      <w:r w:rsidR="003C5C12">
        <w:t xml:space="preserve"> включително и в област Враца.</w:t>
      </w:r>
    </w:p>
    <w:p w:rsidR="00E24D68" w:rsidRDefault="00E24D68">
      <w:pPr>
        <w:ind w:left="58" w:right="9"/>
      </w:pPr>
    </w:p>
    <w:p w:rsidR="00E24D68" w:rsidRDefault="00E24D68">
      <w:pPr>
        <w:ind w:left="58" w:right="9"/>
      </w:pPr>
    </w:p>
    <w:p w:rsidR="0059777E" w:rsidRPr="00E24D68" w:rsidRDefault="00E72257" w:rsidP="0059777E">
      <w:pPr>
        <w:ind w:left="0" w:right="9" w:firstLine="0"/>
        <w:rPr>
          <w:b/>
          <w:i/>
          <w:szCs w:val="24"/>
        </w:rPr>
      </w:pPr>
      <w:r w:rsidRPr="00E24D68">
        <w:rPr>
          <w:b/>
          <w:i/>
          <w:szCs w:val="24"/>
        </w:rPr>
        <w:t>Министерство на здравеопазването</w:t>
      </w:r>
    </w:p>
    <w:p w:rsidR="00E24D68" w:rsidRDefault="00E72257" w:rsidP="0059777E">
      <w:pPr>
        <w:ind w:left="0" w:right="9" w:firstLine="0"/>
        <w:rPr>
          <w:b/>
          <w:i/>
          <w:szCs w:val="24"/>
        </w:rPr>
      </w:pPr>
      <w:r w:rsidRPr="00E24D68">
        <w:rPr>
          <w:b/>
          <w:i/>
          <w:szCs w:val="24"/>
        </w:rPr>
        <w:t>Дирекция ,,Надзор на заразните болести“</w:t>
      </w:r>
    </w:p>
    <w:p w:rsidR="00E72257" w:rsidRPr="00E24D68" w:rsidRDefault="00E72257" w:rsidP="0059777E">
      <w:pPr>
        <w:ind w:left="0" w:right="9" w:firstLine="0"/>
        <w:rPr>
          <w:b/>
          <w:i/>
          <w:szCs w:val="24"/>
        </w:rPr>
      </w:pPr>
      <w:r w:rsidRPr="00E24D68">
        <w:rPr>
          <w:b/>
          <w:i/>
          <w:szCs w:val="24"/>
        </w:rPr>
        <w:t>РЗИ-Враца</w:t>
      </w:r>
    </w:p>
    <w:sectPr w:rsidR="00E72257" w:rsidRPr="00E24D68">
      <w:pgSz w:w="11906" w:h="16838"/>
      <w:pgMar w:top="1318" w:right="1527" w:bottom="1918" w:left="12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4" style="width:6.75pt;height:6.7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406B17C0"/>
    <w:multiLevelType w:val="hybridMultilevel"/>
    <w:tmpl w:val="C678692C"/>
    <w:lvl w:ilvl="0" w:tplc="2F7AC2C6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23050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8386C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E0B80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AD55E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50B382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02552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807C6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CB12C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55"/>
    <w:rsid w:val="00066C57"/>
    <w:rsid w:val="00216F36"/>
    <w:rsid w:val="00222B07"/>
    <w:rsid w:val="00243209"/>
    <w:rsid w:val="00264C6F"/>
    <w:rsid w:val="0029326A"/>
    <w:rsid w:val="002C2843"/>
    <w:rsid w:val="003C5C12"/>
    <w:rsid w:val="00404118"/>
    <w:rsid w:val="004C1096"/>
    <w:rsid w:val="004C33C5"/>
    <w:rsid w:val="005158CA"/>
    <w:rsid w:val="00521755"/>
    <w:rsid w:val="00531B58"/>
    <w:rsid w:val="0059777E"/>
    <w:rsid w:val="0063661D"/>
    <w:rsid w:val="00737592"/>
    <w:rsid w:val="00795750"/>
    <w:rsid w:val="00AE3EAB"/>
    <w:rsid w:val="00B4613A"/>
    <w:rsid w:val="00BB436B"/>
    <w:rsid w:val="00C2114A"/>
    <w:rsid w:val="00D3015C"/>
    <w:rsid w:val="00DA2BD0"/>
    <w:rsid w:val="00DA74B3"/>
    <w:rsid w:val="00E24D68"/>
    <w:rsid w:val="00E72257"/>
    <w:rsid w:val="00F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CD9D"/>
  <w15:docId w15:val="{6AD47481-4B4F-45FB-BF7C-DACF425E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0" w:line="356" w:lineRule="auto"/>
      <w:ind w:left="92" w:right="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70"/>
      <w:ind w:right="158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None</dc:creator>
  <cp:keywords>None</cp:keywords>
  <cp:lastModifiedBy>PC-9</cp:lastModifiedBy>
  <cp:revision>98</cp:revision>
  <dcterms:created xsi:type="dcterms:W3CDTF">2020-01-30T12:55:00Z</dcterms:created>
  <dcterms:modified xsi:type="dcterms:W3CDTF">2020-01-31T13:00:00Z</dcterms:modified>
</cp:coreProperties>
</file>