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BC" w:rsidRDefault="008667BC" w:rsidP="00DC217B">
      <w:pPr>
        <w:shd w:val="clear" w:color="auto" w:fill="FFFFFF"/>
        <w:spacing w:after="240" w:line="240" w:lineRule="auto"/>
        <w:jc w:val="center"/>
        <w:rPr>
          <w:bCs/>
          <w:sz w:val="24"/>
          <w:szCs w:val="24"/>
          <w:lang w:eastAsia="bg-BG"/>
        </w:rPr>
      </w:pPr>
      <w:r w:rsidRPr="00002C0A">
        <w:rPr>
          <w:bCs/>
          <w:sz w:val="24"/>
          <w:szCs w:val="24"/>
          <w:lang w:eastAsia="bg-BG"/>
        </w:rPr>
        <w:t xml:space="preserve">МИНИСТЕРСТВО НА ЗДРАВЕОПАЗВАНЕТО ОБЯВЯВА </w:t>
      </w:r>
      <w:r>
        <w:rPr>
          <w:bCs/>
          <w:sz w:val="24"/>
          <w:szCs w:val="24"/>
          <w:lang w:eastAsia="bg-BG"/>
        </w:rPr>
        <w:t>СЕДМОТО</w:t>
      </w:r>
      <w:r w:rsidRPr="00002C0A">
        <w:rPr>
          <w:bCs/>
          <w:sz w:val="24"/>
          <w:szCs w:val="24"/>
          <w:lang w:eastAsia="bg-BG"/>
        </w:rPr>
        <w:t xml:space="preserve"> ИЗДАНИЕ НА НАЦИОНАЛНИЯ УЧЕНИЧЕСКИ КОНКУРС </w:t>
      </w:r>
    </w:p>
    <w:p w:rsidR="008667BC" w:rsidRPr="00901B22" w:rsidRDefault="008667BC" w:rsidP="00DC217B">
      <w:pPr>
        <w:shd w:val="clear" w:color="auto" w:fill="FFFFFF"/>
        <w:spacing w:after="240" w:line="240" w:lineRule="auto"/>
        <w:jc w:val="center"/>
        <w:rPr>
          <w:b/>
          <w:bCs/>
          <w:sz w:val="24"/>
          <w:szCs w:val="24"/>
          <w:lang w:eastAsia="bg-BG"/>
        </w:rPr>
      </w:pPr>
      <w:r w:rsidRPr="00901B22">
        <w:rPr>
          <w:b/>
          <w:bCs/>
          <w:sz w:val="24"/>
          <w:szCs w:val="24"/>
          <w:lang w:eastAsia="bg-BG"/>
        </w:rPr>
        <w:t>„ПРОЕКТЪТ НА НАШИЯ КЛАС – ЗА ЖИВОТ БЕЗ ТЮТЮН”</w:t>
      </w:r>
    </w:p>
    <w:p w:rsidR="008667BC" w:rsidRPr="00002C0A" w:rsidRDefault="008667BC" w:rsidP="00C07A34">
      <w:pPr>
        <w:spacing w:after="120" w:line="240" w:lineRule="auto"/>
        <w:ind w:firstLine="709"/>
        <w:jc w:val="both"/>
        <w:rPr>
          <w:sz w:val="24"/>
          <w:szCs w:val="24"/>
          <w:lang w:eastAsia="bg-BG"/>
        </w:rPr>
      </w:pPr>
      <w:r w:rsidRPr="00002C0A">
        <w:rPr>
          <w:sz w:val="24"/>
          <w:szCs w:val="24"/>
          <w:lang w:eastAsia="bg-BG"/>
        </w:rPr>
        <w:t>През учебната 201</w:t>
      </w:r>
      <w:r>
        <w:rPr>
          <w:sz w:val="24"/>
          <w:szCs w:val="24"/>
          <w:lang w:eastAsia="bg-BG"/>
        </w:rPr>
        <w:t>4/2015 г., за седма</w:t>
      </w:r>
      <w:r w:rsidRPr="00002C0A">
        <w:rPr>
          <w:sz w:val="24"/>
          <w:szCs w:val="24"/>
          <w:lang w:eastAsia="bg-BG"/>
        </w:rPr>
        <w:t xml:space="preserve"> поредна година ученици от 1 до 12-ти клас отново ще могат да участват в Националния ученически конкурс „Проектът на нашия клас – за живот без тютюн”.</w:t>
      </w:r>
      <w:r w:rsidRPr="00002C0A">
        <w:rPr>
          <w:color w:val="333333"/>
          <w:sz w:val="24"/>
          <w:szCs w:val="24"/>
          <w:lang w:eastAsia="bg-BG"/>
        </w:rPr>
        <w:t xml:space="preserve"> </w:t>
      </w:r>
      <w:r w:rsidRPr="00002C0A">
        <w:rPr>
          <w:sz w:val="24"/>
          <w:szCs w:val="24"/>
        </w:rPr>
        <w:t xml:space="preserve">До този момент в конкурса са участвали над </w:t>
      </w:r>
      <w:r w:rsidRPr="00E910DE">
        <w:rPr>
          <w:sz w:val="24"/>
          <w:szCs w:val="24"/>
        </w:rPr>
        <w:t>1</w:t>
      </w:r>
      <w:r>
        <w:rPr>
          <w:sz w:val="24"/>
          <w:szCs w:val="24"/>
        </w:rPr>
        <w:t xml:space="preserve">7 800 </w:t>
      </w:r>
      <w:r w:rsidRPr="00002C0A">
        <w:rPr>
          <w:sz w:val="24"/>
          <w:szCs w:val="24"/>
        </w:rPr>
        <w:t xml:space="preserve">ученика от </w:t>
      </w:r>
      <w:r>
        <w:rPr>
          <w:sz w:val="24"/>
          <w:szCs w:val="24"/>
        </w:rPr>
        <w:t>630</w:t>
      </w:r>
      <w:r w:rsidRPr="00002C0A">
        <w:rPr>
          <w:sz w:val="24"/>
          <w:szCs w:val="24"/>
        </w:rPr>
        <w:t xml:space="preserve"> паралелки от 1 до 12 клас от цялата страна, които подкрепиха здравословния начин на живот без зависимост от тютюневите изделия.</w:t>
      </w:r>
      <w:r w:rsidRPr="00002C0A">
        <w:rPr>
          <w:sz w:val="24"/>
          <w:szCs w:val="24"/>
          <w:lang w:eastAsia="bg-BG"/>
        </w:rPr>
        <w:t xml:space="preserve"> </w:t>
      </w:r>
    </w:p>
    <w:p w:rsidR="008667BC" w:rsidRPr="00002C0A" w:rsidRDefault="008667BC" w:rsidP="00C07A34">
      <w:pPr>
        <w:spacing w:after="120" w:line="240" w:lineRule="auto"/>
        <w:ind w:firstLine="709"/>
        <w:jc w:val="both"/>
        <w:rPr>
          <w:sz w:val="24"/>
          <w:szCs w:val="24"/>
        </w:rPr>
      </w:pPr>
      <w:r w:rsidRPr="00002C0A">
        <w:rPr>
          <w:sz w:val="24"/>
          <w:szCs w:val="24"/>
          <w:lang w:eastAsia="bg-BG"/>
        </w:rPr>
        <w:t>Националния</w:t>
      </w:r>
      <w:r>
        <w:rPr>
          <w:sz w:val="24"/>
          <w:szCs w:val="24"/>
          <w:lang w:eastAsia="bg-BG"/>
        </w:rPr>
        <w:t>т</w:t>
      </w:r>
      <w:r w:rsidRPr="00002C0A">
        <w:rPr>
          <w:sz w:val="24"/>
          <w:szCs w:val="24"/>
          <w:lang w:eastAsia="bg-BG"/>
        </w:rPr>
        <w:t xml:space="preserve"> к</w:t>
      </w:r>
      <w:r w:rsidRPr="00002C0A">
        <w:rPr>
          <w:sz w:val="24"/>
          <w:szCs w:val="24"/>
        </w:rPr>
        <w:t xml:space="preserve">онкурс се провежда </w:t>
      </w:r>
      <w:r w:rsidRPr="00002C0A">
        <w:rPr>
          <w:sz w:val="24"/>
          <w:szCs w:val="24"/>
          <w:lang w:eastAsia="bg-BG"/>
        </w:rPr>
        <w:t>по инициатива на Министерството на здравеопазването</w:t>
      </w:r>
      <w:r>
        <w:rPr>
          <w:sz w:val="24"/>
          <w:szCs w:val="24"/>
          <w:lang w:eastAsia="bg-BG"/>
        </w:rPr>
        <w:t xml:space="preserve"> </w:t>
      </w:r>
      <w:r w:rsidRPr="00901B22">
        <w:rPr>
          <w:sz w:val="24"/>
          <w:szCs w:val="24"/>
          <w:lang w:val="ru-RU" w:eastAsia="bg-BG"/>
        </w:rPr>
        <w:t>(</w:t>
      </w:r>
      <w:r>
        <w:rPr>
          <w:sz w:val="24"/>
          <w:szCs w:val="24"/>
          <w:lang w:eastAsia="bg-BG"/>
        </w:rPr>
        <w:t>МЗ</w:t>
      </w:r>
      <w:r w:rsidRPr="00901B22">
        <w:rPr>
          <w:sz w:val="24"/>
          <w:szCs w:val="24"/>
          <w:lang w:val="ru-RU" w:eastAsia="bg-BG"/>
        </w:rPr>
        <w:t>)</w:t>
      </w:r>
      <w:r w:rsidRPr="00002C0A">
        <w:rPr>
          <w:sz w:val="24"/>
          <w:szCs w:val="24"/>
          <w:lang w:eastAsia="bg-BG"/>
        </w:rPr>
        <w:t xml:space="preserve">, </w:t>
      </w:r>
      <w:r w:rsidRPr="00002C0A">
        <w:rPr>
          <w:sz w:val="24"/>
          <w:szCs w:val="24"/>
        </w:rPr>
        <w:t>в партньорство с Министерството на образованието и науката</w:t>
      </w:r>
      <w:r w:rsidRPr="00901B2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МОН</w:t>
      </w:r>
      <w:r w:rsidRPr="00901B22">
        <w:rPr>
          <w:sz w:val="24"/>
          <w:szCs w:val="24"/>
          <w:lang w:val="ru-RU"/>
        </w:rPr>
        <w:t>)</w:t>
      </w:r>
      <w:r w:rsidRPr="00002C0A">
        <w:rPr>
          <w:sz w:val="24"/>
          <w:szCs w:val="24"/>
        </w:rPr>
        <w:t xml:space="preserve">, Министерството на културата </w:t>
      </w:r>
      <w:r w:rsidRPr="00901B22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МК</w:t>
      </w:r>
      <w:r w:rsidRPr="00901B22">
        <w:rPr>
          <w:sz w:val="24"/>
          <w:szCs w:val="24"/>
          <w:lang w:val="ru-RU"/>
        </w:rPr>
        <w:t xml:space="preserve">) </w:t>
      </w:r>
      <w:r w:rsidRPr="00002C0A">
        <w:rPr>
          <w:sz w:val="24"/>
          <w:szCs w:val="24"/>
        </w:rPr>
        <w:t>и Министерството на младежта и спорта</w:t>
      </w:r>
      <w:r w:rsidRPr="00901B2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ММС</w:t>
      </w:r>
      <w:r w:rsidRPr="00901B2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и Представителството на Европейската комисия в България</w:t>
      </w:r>
      <w:r w:rsidRPr="00901B22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ПЕКБ</w:t>
      </w:r>
      <w:r w:rsidRPr="00901B22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8667BC" w:rsidRPr="00351776" w:rsidRDefault="008667BC" w:rsidP="00C07A34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bg-BG"/>
        </w:rPr>
      </w:pPr>
      <w:r w:rsidRPr="00002C0A">
        <w:rPr>
          <w:color w:val="000000"/>
          <w:sz w:val="24"/>
          <w:szCs w:val="24"/>
          <w:lang w:eastAsia="bg-BG"/>
        </w:rPr>
        <w:t xml:space="preserve">Националният конкурс започва от началото на учебната година и продължава до 14 април 2013 г. По традиция участниците са разделени в три възрастови категории - </w:t>
      </w:r>
      <w:r w:rsidRPr="00351776">
        <w:rPr>
          <w:bCs/>
          <w:color w:val="000000"/>
          <w:sz w:val="24"/>
          <w:szCs w:val="24"/>
          <w:lang w:eastAsia="bg-BG"/>
        </w:rPr>
        <w:t xml:space="preserve">1-4 клас, 5-8 клас и 9-12 клас. </w:t>
      </w:r>
    </w:p>
    <w:p w:rsidR="008667BC" w:rsidRPr="00002C0A" w:rsidRDefault="008667BC" w:rsidP="00C07A34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bg-BG"/>
        </w:rPr>
      </w:pPr>
      <w:r w:rsidRPr="00002C0A">
        <w:rPr>
          <w:color w:val="000000"/>
          <w:sz w:val="24"/>
          <w:szCs w:val="24"/>
          <w:lang w:eastAsia="bg-BG"/>
        </w:rPr>
        <w:t xml:space="preserve">Конкурсът ще протече в две фази. През </w:t>
      </w:r>
      <w:r>
        <w:rPr>
          <w:bCs/>
          <w:sz w:val="24"/>
          <w:szCs w:val="24"/>
          <w:lang w:eastAsia="bg-BG"/>
        </w:rPr>
        <w:t xml:space="preserve">първата фаза </w:t>
      </w:r>
      <w:r w:rsidRPr="00901B22">
        <w:rPr>
          <w:bCs/>
          <w:sz w:val="24"/>
          <w:szCs w:val="24"/>
          <w:lang w:val="ru-RU" w:eastAsia="bg-BG"/>
        </w:rPr>
        <w:t>(</w:t>
      </w:r>
      <w:r w:rsidRPr="006E7F80">
        <w:rPr>
          <w:bCs/>
          <w:i/>
          <w:sz w:val="24"/>
          <w:szCs w:val="24"/>
          <w:lang w:eastAsia="bg-BG"/>
        </w:rPr>
        <w:t>1</w:t>
      </w:r>
      <w:r>
        <w:rPr>
          <w:bCs/>
          <w:sz w:val="24"/>
          <w:szCs w:val="24"/>
          <w:lang w:eastAsia="bg-BG"/>
        </w:rPr>
        <w:t xml:space="preserve"> </w:t>
      </w:r>
      <w:r w:rsidRPr="00E55CD6">
        <w:rPr>
          <w:bCs/>
          <w:i/>
          <w:sz w:val="24"/>
          <w:szCs w:val="24"/>
          <w:lang w:eastAsia="bg-BG"/>
        </w:rPr>
        <w:t xml:space="preserve">октомври – </w:t>
      </w:r>
      <w:r w:rsidRPr="00901B22">
        <w:rPr>
          <w:bCs/>
          <w:i/>
          <w:sz w:val="24"/>
          <w:szCs w:val="24"/>
          <w:lang w:val="ru-RU" w:eastAsia="bg-BG"/>
        </w:rPr>
        <w:t>1</w:t>
      </w:r>
      <w:r w:rsidRPr="00E55CD6">
        <w:rPr>
          <w:bCs/>
          <w:i/>
          <w:sz w:val="24"/>
          <w:szCs w:val="24"/>
          <w:lang w:eastAsia="bg-BG"/>
        </w:rPr>
        <w:t>5 ноември</w:t>
      </w:r>
      <w:r w:rsidRPr="00351776">
        <w:rPr>
          <w:bCs/>
          <w:sz w:val="24"/>
          <w:szCs w:val="24"/>
          <w:lang w:eastAsia="bg-BG"/>
        </w:rPr>
        <w:t xml:space="preserve"> </w:t>
      </w:r>
      <w:r w:rsidRPr="00E55CD6">
        <w:rPr>
          <w:bCs/>
          <w:i/>
          <w:sz w:val="24"/>
          <w:szCs w:val="24"/>
          <w:lang w:eastAsia="bg-BG"/>
        </w:rPr>
        <w:t>201</w:t>
      </w:r>
      <w:r>
        <w:rPr>
          <w:bCs/>
          <w:i/>
          <w:sz w:val="24"/>
          <w:szCs w:val="24"/>
          <w:lang w:eastAsia="bg-BG"/>
        </w:rPr>
        <w:t>4</w:t>
      </w:r>
      <w:r w:rsidRPr="00E55CD6">
        <w:rPr>
          <w:bCs/>
          <w:i/>
          <w:sz w:val="24"/>
          <w:szCs w:val="24"/>
          <w:lang w:eastAsia="bg-BG"/>
        </w:rPr>
        <w:t xml:space="preserve"> г.</w:t>
      </w:r>
      <w:r w:rsidRPr="00901B22">
        <w:rPr>
          <w:bCs/>
          <w:i/>
          <w:sz w:val="24"/>
          <w:szCs w:val="24"/>
          <w:lang w:val="ru-RU" w:eastAsia="bg-BG"/>
        </w:rPr>
        <w:t>)</w:t>
      </w:r>
      <w:r w:rsidRPr="00002C0A">
        <w:rPr>
          <w:color w:val="000000"/>
          <w:sz w:val="24"/>
          <w:szCs w:val="24"/>
          <w:lang w:eastAsia="bg-BG"/>
        </w:rPr>
        <w:t xml:space="preserve"> участниците трябва да изготвят и да изпратят в МЗ своите проекти в следните области - превенция на тютюнопушене, отказване от тютюнопушене, превенция на пасивно тютюнопушене. Всеки участник може да представи проекти както в една от изброените области, така и във всички от тях. През </w:t>
      </w:r>
      <w:r w:rsidRPr="00351776">
        <w:rPr>
          <w:color w:val="000000"/>
          <w:sz w:val="24"/>
          <w:szCs w:val="24"/>
          <w:lang w:eastAsia="bg-BG"/>
        </w:rPr>
        <w:t>в</w:t>
      </w:r>
      <w:r w:rsidRPr="00351776">
        <w:rPr>
          <w:bCs/>
          <w:color w:val="000000"/>
          <w:sz w:val="24"/>
          <w:szCs w:val="24"/>
          <w:lang w:eastAsia="bg-BG"/>
        </w:rPr>
        <w:t>тората фаза на</w:t>
      </w:r>
      <w:r w:rsidRPr="00351776">
        <w:rPr>
          <w:color w:val="000000"/>
          <w:sz w:val="24"/>
          <w:szCs w:val="24"/>
          <w:lang w:eastAsia="bg-BG"/>
        </w:rPr>
        <w:t xml:space="preserve"> </w:t>
      </w:r>
      <w:r w:rsidRPr="00351776">
        <w:rPr>
          <w:bCs/>
          <w:color w:val="000000"/>
          <w:sz w:val="24"/>
          <w:szCs w:val="24"/>
          <w:lang w:eastAsia="bg-BG"/>
        </w:rPr>
        <w:t>конкурса</w:t>
      </w:r>
      <w:r>
        <w:rPr>
          <w:bCs/>
          <w:color w:val="000000"/>
          <w:sz w:val="24"/>
          <w:szCs w:val="24"/>
          <w:lang w:eastAsia="bg-BG"/>
        </w:rPr>
        <w:t>,</w:t>
      </w:r>
      <w:r w:rsidRPr="00351776">
        <w:rPr>
          <w:bCs/>
          <w:color w:val="000000"/>
          <w:sz w:val="24"/>
          <w:szCs w:val="24"/>
          <w:lang w:eastAsia="bg-BG"/>
        </w:rPr>
        <w:t xml:space="preserve"> </w:t>
      </w:r>
      <w:r w:rsidRPr="00E55CD6">
        <w:rPr>
          <w:bCs/>
          <w:i/>
          <w:color w:val="000000"/>
          <w:sz w:val="24"/>
          <w:szCs w:val="24"/>
          <w:lang w:eastAsia="bg-BG"/>
        </w:rPr>
        <w:t>20 ноември 201</w:t>
      </w:r>
      <w:r>
        <w:rPr>
          <w:bCs/>
          <w:i/>
          <w:color w:val="000000"/>
          <w:sz w:val="24"/>
          <w:szCs w:val="24"/>
          <w:lang w:eastAsia="bg-BG"/>
        </w:rPr>
        <w:t>4 – 30</w:t>
      </w:r>
      <w:r w:rsidRPr="00E55CD6">
        <w:rPr>
          <w:bCs/>
          <w:i/>
          <w:color w:val="000000"/>
          <w:sz w:val="24"/>
          <w:szCs w:val="24"/>
          <w:lang w:eastAsia="bg-BG"/>
        </w:rPr>
        <w:t xml:space="preserve"> април 201</w:t>
      </w:r>
      <w:r>
        <w:rPr>
          <w:bCs/>
          <w:i/>
          <w:color w:val="000000"/>
          <w:sz w:val="24"/>
          <w:szCs w:val="24"/>
          <w:lang w:eastAsia="bg-BG"/>
        </w:rPr>
        <w:t xml:space="preserve">5 </w:t>
      </w:r>
      <w:r>
        <w:rPr>
          <w:i/>
          <w:color w:val="000000"/>
          <w:sz w:val="24"/>
          <w:szCs w:val="24"/>
          <w:lang w:eastAsia="bg-BG"/>
        </w:rPr>
        <w:t>г.,</w:t>
      </w:r>
      <w:r w:rsidRPr="00E55CD6">
        <w:rPr>
          <w:i/>
          <w:color w:val="000000"/>
          <w:sz w:val="24"/>
          <w:szCs w:val="24"/>
          <w:lang w:eastAsia="bg-BG"/>
        </w:rPr>
        <w:t xml:space="preserve"> </w:t>
      </w:r>
      <w:r w:rsidRPr="00002C0A">
        <w:rPr>
          <w:color w:val="000000"/>
          <w:sz w:val="24"/>
          <w:szCs w:val="24"/>
          <w:lang w:eastAsia="bg-BG"/>
        </w:rPr>
        <w:t>ще стартира реализацията на проектите и тяхното отчитане.</w:t>
      </w:r>
    </w:p>
    <w:p w:rsidR="008667BC" w:rsidRPr="00002C0A" w:rsidRDefault="008667BC" w:rsidP="00C07A34">
      <w:pPr>
        <w:spacing w:after="120" w:line="240" w:lineRule="auto"/>
        <w:ind w:firstLine="709"/>
        <w:jc w:val="both"/>
        <w:rPr>
          <w:color w:val="000000"/>
          <w:sz w:val="24"/>
          <w:szCs w:val="24"/>
          <w:lang w:eastAsia="bg-BG"/>
        </w:rPr>
      </w:pPr>
      <w:r w:rsidRPr="00002C0A">
        <w:rPr>
          <w:color w:val="000000"/>
          <w:sz w:val="24"/>
          <w:szCs w:val="24"/>
          <w:u w:val="single"/>
          <w:lang w:eastAsia="bg-BG"/>
        </w:rPr>
        <w:t>Всеки кандидат задължително трябва да участва и в двете фази на конкурса!</w:t>
      </w:r>
      <w:r w:rsidRPr="00002C0A">
        <w:rPr>
          <w:color w:val="000000"/>
          <w:sz w:val="24"/>
          <w:szCs w:val="24"/>
          <w:lang w:eastAsia="bg-BG"/>
        </w:rPr>
        <w:t xml:space="preserve"> </w:t>
      </w:r>
    </w:p>
    <w:p w:rsidR="008667BC" w:rsidRDefault="008667BC" w:rsidP="000A65AC">
      <w:pPr>
        <w:spacing w:after="120" w:line="240" w:lineRule="auto"/>
        <w:ind w:firstLine="709"/>
        <w:jc w:val="both"/>
        <w:rPr>
          <w:color w:val="000000"/>
          <w:sz w:val="24"/>
          <w:szCs w:val="24"/>
        </w:rPr>
      </w:pPr>
      <w:r w:rsidRPr="00002C0A">
        <w:rPr>
          <w:color w:val="000000"/>
          <w:sz w:val="24"/>
          <w:szCs w:val="24"/>
          <w:lang w:eastAsia="bg-BG"/>
        </w:rPr>
        <w:t>Експертна комисия с участието на представители на МЗ и всички партньори ще извърши класирането на участниците</w:t>
      </w:r>
      <w:r w:rsidRPr="00002C0A">
        <w:rPr>
          <w:b/>
          <w:bCs/>
          <w:color w:val="000000"/>
          <w:sz w:val="24"/>
          <w:szCs w:val="24"/>
          <w:lang w:eastAsia="bg-BG"/>
        </w:rPr>
        <w:t xml:space="preserve"> </w:t>
      </w:r>
      <w:r w:rsidRPr="00351776">
        <w:rPr>
          <w:bCs/>
          <w:color w:val="000000"/>
          <w:sz w:val="24"/>
          <w:szCs w:val="24"/>
          <w:lang w:eastAsia="bg-BG"/>
        </w:rPr>
        <w:t>до 25 май 201</w:t>
      </w:r>
      <w:r>
        <w:rPr>
          <w:bCs/>
          <w:color w:val="000000"/>
          <w:sz w:val="24"/>
          <w:szCs w:val="24"/>
          <w:lang w:eastAsia="bg-BG"/>
        </w:rPr>
        <w:t>5</w:t>
      </w:r>
      <w:r w:rsidRPr="00351776">
        <w:rPr>
          <w:color w:val="000000"/>
          <w:sz w:val="24"/>
          <w:szCs w:val="24"/>
          <w:lang w:eastAsia="bg-BG"/>
        </w:rPr>
        <w:t xml:space="preserve"> г.</w:t>
      </w:r>
      <w:r w:rsidRPr="00002C0A">
        <w:rPr>
          <w:color w:val="000000"/>
          <w:sz w:val="24"/>
          <w:szCs w:val="24"/>
          <w:lang w:eastAsia="bg-BG"/>
        </w:rPr>
        <w:t xml:space="preserve">, след което резултатите ще бъдат публикувани на </w:t>
      </w:r>
      <w:r w:rsidRPr="00002C0A">
        <w:rPr>
          <w:sz w:val="24"/>
          <w:szCs w:val="24"/>
          <w:lang w:eastAsia="bg-BG"/>
        </w:rPr>
        <w:t xml:space="preserve">интернет-страниците на </w:t>
      </w:r>
      <w:r>
        <w:rPr>
          <w:sz w:val="24"/>
          <w:szCs w:val="24"/>
          <w:lang w:eastAsia="bg-BG"/>
        </w:rPr>
        <w:t xml:space="preserve">МЗ, </w:t>
      </w:r>
      <w:r w:rsidRPr="00002C0A">
        <w:rPr>
          <w:sz w:val="24"/>
          <w:szCs w:val="24"/>
          <w:lang w:eastAsia="bg-BG"/>
        </w:rPr>
        <w:t xml:space="preserve">МОН, МК, ММС и </w:t>
      </w:r>
      <w:r>
        <w:rPr>
          <w:sz w:val="24"/>
          <w:szCs w:val="24"/>
          <w:lang w:eastAsia="bg-BG"/>
        </w:rPr>
        <w:t>П</w:t>
      </w:r>
      <w:r w:rsidRPr="00002C0A">
        <w:rPr>
          <w:sz w:val="24"/>
          <w:szCs w:val="24"/>
          <w:lang w:eastAsia="bg-BG"/>
        </w:rPr>
        <w:t>ЕК</w:t>
      </w:r>
      <w:r>
        <w:rPr>
          <w:sz w:val="24"/>
          <w:szCs w:val="24"/>
          <w:lang w:eastAsia="bg-BG"/>
        </w:rPr>
        <w:t>Б</w:t>
      </w:r>
      <w:r w:rsidRPr="00002C0A">
        <w:rPr>
          <w:color w:val="000000"/>
          <w:sz w:val="24"/>
          <w:szCs w:val="24"/>
          <w:lang w:eastAsia="bg-BG"/>
        </w:rPr>
        <w:t xml:space="preserve">. Официалното награждаване на победителите ще се проведе на </w:t>
      </w:r>
      <w:r w:rsidRPr="00351776">
        <w:rPr>
          <w:bCs/>
          <w:color w:val="000000"/>
          <w:sz w:val="24"/>
          <w:szCs w:val="24"/>
          <w:lang w:eastAsia="bg-BG"/>
        </w:rPr>
        <w:t>31 май 201</w:t>
      </w:r>
      <w:r>
        <w:rPr>
          <w:bCs/>
          <w:color w:val="000000"/>
          <w:sz w:val="24"/>
          <w:szCs w:val="24"/>
          <w:lang w:eastAsia="bg-BG"/>
        </w:rPr>
        <w:t>5</w:t>
      </w:r>
      <w:r w:rsidRPr="00351776">
        <w:rPr>
          <w:bCs/>
          <w:color w:val="000000"/>
          <w:sz w:val="24"/>
          <w:szCs w:val="24"/>
          <w:lang w:eastAsia="bg-BG"/>
        </w:rPr>
        <w:t xml:space="preserve"> г</w:t>
      </w:r>
      <w:r w:rsidRPr="00351776">
        <w:rPr>
          <w:color w:val="000000"/>
          <w:sz w:val="24"/>
          <w:szCs w:val="24"/>
          <w:lang w:eastAsia="bg-BG"/>
        </w:rPr>
        <w:t>.</w:t>
      </w:r>
      <w:r w:rsidRPr="00002C0A">
        <w:rPr>
          <w:color w:val="000000"/>
          <w:sz w:val="24"/>
          <w:szCs w:val="24"/>
          <w:lang w:eastAsia="bg-BG"/>
        </w:rPr>
        <w:t xml:space="preserve"> – Световния ден</w:t>
      </w:r>
      <w:r>
        <w:rPr>
          <w:color w:val="000000"/>
          <w:sz w:val="24"/>
          <w:szCs w:val="24"/>
          <w:lang w:eastAsia="bg-BG"/>
        </w:rPr>
        <w:t xml:space="preserve"> без тютюн. </w:t>
      </w:r>
      <w:r>
        <w:rPr>
          <w:color w:val="000000"/>
          <w:sz w:val="24"/>
          <w:szCs w:val="24"/>
        </w:rPr>
        <w:t xml:space="preserve">Предвидени са общо тринадесет </w:t>
      </w:r>
      <w:r w:rsidRPr="00E910DE">
        <w:rPr>
          <w:color w:val="000000"/>
          <w:sz w:val="24"/>
          <w:szCs w:val="24"/>
        </w:rPr>
        <w:t>предметни награди, по три във вся</w:t>
      </w:r>
      <w:r>
        <w:rPr>
          <w:color w:val="000000"/>
          <w:sz w:val="24"/>
          <w:szCs w:val="24"/>
        </w:rPr>
        <w:t>ка възрастова категория,</w:t>
      </w:r>
      <w:r w:rsidRPr="00E910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три </w:t>
      </w:r>
      <w:r w:rsidRPr="00E910DE">
        <w:rPr>
          <w:color w:val="000000"/>
          <w:sz w:val="24"/>
          <w:szCs w:val="24"/>
        </w:rPr>
        <w:t>поощрителни</w:t>
      </w:r>
      <w:r w:rsidRPr="00E910DE">
        <w:rPr>
          <w:color w:val="3333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награди и една специална награда за подхода „Предай нататък”, както следва: </w:t>
      </w:r>
    </w:p>
    <w:p w:rsidR="008667BC" w:rsidRDefault="008667BC" w:rsidP="003366C5">
      <w:pPr>
        <w:tabs>
          <w:tab w:val="left" w:pos="3240"/>
        </w:tabs>
        <w:spacing w:after="120"/>
        <w:jc w:val="both"/>
        <w:rPr>
          <w:sz w:val="24"/>
          <w:szCs w:val="24"/>
        </w:rPr>
      </w:pPr>
      <w:r w:rsidRPr="001F06A0">
        <w:rPr>
          <w:b/>
          <w:sz w:val="24"/>
          <w:szCs w:val="24"/>
        </w:rPr>
        <w:t>9 предметни награди</w:t>
      </w:r>
      <w:r w:rsidRPr="001F06A0">
        <w:rPr>
          <w:sz w:val="24"/>
          <w:szCs w:val="24"/>
        </w:rPr>
        <w:t>, по три във всяка възрастова категория</w:t>
      </w:r>
      <w:r w:rsidRPr="00901B22">
        <w:rPr>
          <w:sz w:val="24"/>
          <w:szCs w:val="24"/>
          <w:lang w:val="ru-RU"/>
        </w:rPr>
        <w:t xml:space="preserve"> (</w:t>
      </w:r>
      <w:r w:rsidRPr="001F06A0">
        <w:rPr>
          <w:sz w:val="24"/>
          <w:szCs w:val="24"/>
        </w:rPr>
        <w:t>1-4 клас, 5-8 клас и 9-12 клас</w:t>
      </w:r>
      <w:r w:rsidRPr="00901B22">
        <w:rPr>
          <w:sz w:val="24"/>
          <w:szCs w:val="24"/>
          <w:lang w:val="ru-RU"/>
        </w:rPr>
        <w:t>)</w:t>
      </w:r>
      <w:r w:rsidRPr="001F06A0">
        <w:rPr>
          <w:sz w:val="24"/>
          <w:szCs w:val="24"/>
        </w:rPr>
        <w:t>, съответно за:</w:t>
      </w:r>
    </w:p>
    <w:p w:rsidR="008667BC" w:rsidRPr="009A6122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9A6122">
        <w:rPr>
          <w:i/>
          <w:sz w:val="24"/>
          <w:szCs w:val="24"/>
        </w:rPr>
        <w:t>I (първо) място предметна награда на стойност 700 лв., статуетка, грамота, спортни пособия и книги;</w:t>
      </w:r>
    </w:p>
    <w:p w:rsidR="008667BC" w:rsidRPr="009A6122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9A6122">
        <w:rPr>
          <w:i/>
          <w:sz w:val="24"/>
          <w:szCs w:val="24"/>
        </w:rPr>
        <w:t xml:space="preserve"> II (второ) място предметна награда на стойност 600 лв., статуетка, грамота, спортни пособия и книги;</w:t>
      </w:r>
    </w:p>
    <w:p w:rsidR="008667BC" w:rsidRPr="009A6122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9A6122">
        <w:rPr>
          <w:i/>
          <w:sz w:val="24"/>
          <w:szCs w:val="24"/>
        </w:rPr>
        <w:t xml:space="preserve"> III (трето) място предметна награда на стойност 400 лв. статуетка, грамота, спортни пособия и книги. </w:t>
      </w:r>
    </w:p>
    <w:p w:rsidR="008667BC" w:rsidRPr="001F06A0" w:rsidRDefault="008667BC" w:rsidP="003366C5">
      <w:pPr>
        <w:spacing w:after="120"/>
        <w:jc w:val="both"/>
        <w:rPr>
          <w:sz w:val="24"/>
          <w:szCs w:val="24"/>
        </w:rPr>
      </w:pPr>
      <w:r w:rsidRPr="001F06A0">
        <w:rPr>
          <w:b/>
          <w:sz w:val="24"/>
          <w:szCs w:val="24"/>
        </w:rPr>
        <w:t>3 поощрителни награди</w:t>
      </w:r>
      <w:r w:rsidRPr="001F06A0">
        <w:rPr>
          <w:sz w:val="24"/>
          <w:szCs w:val="24"/>
        </w:rPr>
        <w:t xml:space="preserve">, по една във всяка възрастовата категория </w:t>
      </w:r>
      <w:r w:rsidRPr="00901B22">
        <w:rPr>
          <w:sz w:val="24"/>
          <w:szCs w:val="24"/>
          <w:lang w:val="ru-RU"/>
        </w:rPr>
        <w:t>(</w:t>
      </w:r>
      <w:r w:rsidRPr="001F06A0">
        <w:rPr>
          <w:sz w:val="24"/>
          <w:szCs w:val="24"/>
        </w:rPr>
        <w:t>1-4 клас, 5-8 клас и 9-12 клас</w:t>
      </w:r>
      <w:r w:rsidRPr="00901B22">
        <w:rPr>
          <w:sz w:val="24"/>
          <w:szCs w:val="24"/>
          <w:lang w:val="ru-RU"/>
        </w:rPr>
        <w:t>)</w:t>
      </w:r>
      <w:r w:rsidRPr="001F06A0">
        <w:rPr>
          <w:sz w:val="24"/>
          <w:szCs w:val="24"/>
        </w:rPr>
        <w:t>, съответно за:</w:t>
      </w:r>
    </w:p>
    <w:p w:rsidR="008667BC" w:rsidRPr="001F06A0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1F06A0">
        <w:rPr>
          <w:i/>
          <w:sz w:val="24"/>
          <w:szCs w:val="24"/>
          <w:lang w:val="en-US"/>
        </w:rPr>
        <w:t>I</w:t>
      </w:r>
      <w:r w:rsidRPr="001F06A0">
        <w:rPr>
          <w:i/>
          <w:sz w:val="24"/>
          <w:szCs w:val="24"/>
        </w:rPr>
        <w:t xml:space="preserve"> </w:t>
      </w:r>
      <w:r w:rsidRPr="00901B22">
        <w:rPr>
          <w:i/>
          <w:sz w:val="24"/>
          <w:szCs w:val="24"/>
          <w:lang w:val="ru-RU"/>
        </w:rPr>
        <w:t>(</w:t>
      </w:r>
      <w:r w:rsidRPr="001F06A0">
        <w:rPr>
          <w:i/>
          <w:sz w:val="24"/>
          <w:szCs w:val="24"/>
        </w:rPr>
        <w:t>първо</w:t>
      </w:r>
      <w:r w:rsidRPr="00901B22">
        <w:rPr>
          <w:i/>
          <w:sz w:val="24"/>
          <w:szCs w:val="24"/>
          <w:lang w:val="ru-RU"/>
        </w:rPr>
        <w:t xml:space="preserve">) </w:t>
      </w:r>
      <w:r w:rsidRPr="001F06A0">
        <w:rPr>
          <w:i/>
          <w:sz w:val="24"/>
          <w:szCs w:val="24"/>
        </w:rPr>
        <w:t>място предметна награда на стойност 400 лв.</w:t>
      </w:r>
      <w:r w:rsidRPr="001F06A0">
        <w:rPr>
          <w:i/>
          <w:sz w:val="24"/>
          <w:szCs w:val="24"/>
          <w:lang w:val="ru-RU"/>
        </w:rPr>
        <w:t xml:space="preserve">, </w:t>
      </w:r>
      <w:r w:rsidRPr="001F06A0">
        <w:rPr>
          <w:i/>
          <w:sz w:val="24"/>
          <w:szCs w:val="24"/>
        </w:rPr>
        <w:t xml:space="preserve">статуетка, </w:t>
      </w:r>
      <w:r w:rsidRPr="001F06A0">
        <w:rPr>
          <w:i/>
          <w:sz w:val="24"/>
          <w:szCs w:val="24"/>
          <w:lang w:val="ru-RU"/>
        </w:rPr>
        <w:t>грамота</w:t>
      </w:r>
      <w:r w:rsidRPr="001F06A0">
        <w:rPr>
          <w:i/>
          <w:sz w:val="24"/>
          <w:szCs w:val="24"/>
        </w:rPr>
        <w:t xml:space="preserve"> и книги</w:t>
      </w:r>
      <w:r w:rsidRPr="001F06A0">
        <w:rPr>
          <w:i/>
          <w:sz w:val="24"/>
          <w:szCs w:val="24"/>
          <w:lang w:val="ru-RU"/>
        </w:rPr>
        <w:t>;</w:t>
      </w:r>
    </w:p>
    <w:p w:rsidR="008667BC" w:rsidRPr="001F06A0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1F06A0">
        <w:rPr>
          <w:i/>
          <w:sz w:val="24"/>
          <w:szCs w:val="24"/>
          <w:lang w:val="ru-RU"/>
        </w:rPr>
        <w:t xml:space="preserve"> </w:t>
      </w:r>
      <w:r w:rsidRPr="001F06A0">
        <w:rPr>
          <w:i/>
          <w:sz w:val="24"/>
          <w:szCs w:val="24"/>
          <w:lang w:val="en-US"/>
        </w:rPr>
        <w:t>II</w:t>
      </w:r>
      <w:r w:rsidRPr="001F06A0">
        <w:rPr>
          <w:i/>
          <w:sz w:val="24"/>
          <w:szCs w:val="24"/>
        </w:rPr>
        <w:t xml:space="preserve"> </w:t>
      </w:r>
      <w:r w:rsidRPr="00901B22">
        <w:rPr>
          <w:i/>
          <w:sz w:val="24"/>
          <w:szCs w:val="24"/>
          <w:lang w:val="ru-RU"/>
        </w:rPr>
        <w:t>(</w:t>
      </w:r>
      <w:r w:rsidRPr="001F06A0">
        <w:rPr>
          <w:i/>
          <w:sz w:val="24"/>
          <w:szCs w:val="24"/>
        </w:rPr>
        <w:t>второ</w:t>
      </w:r>
      <w:r w:rsidRPr="00901B22">
        <w:rPr>
          <w:i/>
          <w:sz w:val="24"/>
          <w:szCs w:val="24"/>
          <w:lang w:val="ru-RU"/>
        </w:rPr>
        <w:t>)</w:t>
      </w:r>
      <w:r w:rsidRPr="001F06A0">
        <w:rPr>
          <w:i/>
          <w:sz w:val="24"/>
          <w:szCs w:val="24"/>
          <w:lang w:val="ru-RU"/>
        </w:rPr>
        <w:t xml:space="preserve"> място </w:t>
      </w:r>
      <w:r w:rsidRPr="001F06A0">
        <w:rPr>
          <w:i/>
          <w:sz w:val="24"/>
          <w:szCs w:val="24"/>
        </w:rPr>
        <w:t>предметна награда на стойност</w:t>
      </w:r>
      <w:r w:rsidRPr="001F06A0">
        <w:rPr>
          <w:i/>
          <w:sz w:val="24"/>
          <w:szCs w:val="24"/>
          <w:lang w:val="ru-RU"/>
        </w:rPr>
        <w:t xml:space="preserve"> 400 </w:t>
      </w:r>
      <w:r w:rsidRPr="001F06A0">
        <w:rPr>
          <w:i/>
          <w:sz w:val="24"/>
          <w:szCs w:val="24"/>
        </w:rPr>
        <w:t xml:space="preserve">лв., статуетка, </w:t>
      </w:r>
      <w:r w:rsidRPr="001F06A0">
        <w:rPr>
          <w:i/>
          <w:sz w:val="24"/>
          <w:szCs w:val="24"/>
          <w:lang w:val="ru-RU"/>
        </w:rPr>
        <w:t>грамота</w:t>
      </w:r>
      <w:r w:rsidRPr="001F06A0">
        <w:rPr>
          <w:i/>
          <w:sz w:val="24"/>
          <w:szCs w:val="24"/>
        </w:rPr>
        <w:t xml:space="preserve"> и книги</w:t>
      </w:r>
      <w:r w:rsidRPr="001F06A0">
        <w:rPr>
          <w:i/>
          <w:sz w:val="24"/>
          <w:szCs w:val="24"/>
          <w:lang w:val="ru-RU"/>
        </w:rPr>
        <w:t>;</w:t>
      </w:r>
    </w:p>
    <w:p w:rsidR="008667BC" w:rsidRPr="001F06A0" w:rsidRDefault="008667BC" w:rsidP="003366C5">
      <w:pPr>
        <w:numPr>
          <w:ilvl w:val="0"/>
          <w:numId w:val="1"/>
        </w:numPr>
        <w:tabs>
          <w:tab w:val="left" w:pos="3240"/>
        </w:tabs>
        <w:suppressAutoHyphens/>
        <w:spacing w:after="120" w:line="240" w:lineRule="auto"/>
        <w:jc w:val="both"/>
        <w:rPr>
          <w:i/>
          <w:sz w:val="24"/>
          <w:szCs w:val="24"/>
        </w:rPr>
      </w:pPr>
      <w:r w:rsidRPr="001F06A0">
        <w:rPr>
          <w:i/>
          <w:sz w:val="24"/>
          <w:szCs w:val="24"/>
          <w:lang w:val="ru-RU"/>
        </w:rPr>
        <w:t xml:space="preserve"> </w:t>
      </w:r>
      <w:r w:rsidRPr="001F06A0">
        <w:rPr>
          <w:i/>
          <w:sz w:val="24"/>
          <w:szCs w:val="24"/>
          <w:lang w:val="en-US"/>
        </w:rPr>
        <w:t>III</w:t>
      </w:r>
      <w:r w:rsidRPr="001F06A0">
        <w:rPr>
          <w:i/>
          <w:sz w:val="24"/>
          <w:szCs w:val="24"/>
          <w:lang w:val="ru-RU"/>
        </w:rPr>
        <w:t xml:space="preserve"> </w:t>
      </w:r>
      <w:r w:rsidRPr="00901B22">
        <w:rPr>
          <w:i/>
          <w:sz w:val="24"/>
          <w:szCs w:val="24"/>
          <w:lang w:val="ru-RU"/>
        </w:rPr>
        <w:t>(</w:t>
      </w:r>
      <w:r w:rsidRPr="001F06A0">
        <w:rPr>
          <w:i/>
          <w:sz w:val="24"/>
          <w:szCs w:val="24"/>
        </w:rPr>
        <w:t>трето</w:t>
      </w:r>
      <w:r w:rsidRPr="00901B22">
        <w:rPr>
          <w:i/>
          <w:sz w:val="24"/>
          <w:szCs w:val="24"/>
          <w:lang w:val="ru-RU"/>
        </w:rPr>
        <w:t>)</w:t>
      </w:r>
      <w:r w:rsidRPr="001F06A0">
        <w:rPr>
          <w:i/>
          <w:sz w:val="24"/>
          <w:szCs w:val="24"/>
        </w:rPr>
        <w:t xml:space="preserve"> място предметна награда</w:t>
      </w:r>
      <w:r w:rsidRPr="00901B22">
        <w:rPr>
          <w:i/>
          <w:sz w:val="24"/>
          <w:szCs w:val="24"/>
          <w:lang w:val="ru-RU"/>
        </w:rPr>
        <w:t xml:space="preserve"> </w:t>
      </w:r>
      <w:r w:rsidRPr="001F06A0">
        <w:rPr>
          <w:i/>
          <w:sz w:val="24"/>
          <w:szCs w:val="24"/>
        </w:rPr>
        <w:t xml:space="preserve">на стойност 400 лв. статуетка, </w:t>
      </w:r>
      <w:r w:rsidRPr="001F06A0">
        <w:rPr>
          <w:i/>
          <w:sz w:val="24"/>
          <w:szCs w:val="24"/>
          <w:lang w:val="ru-RU"/>
        </w:rPr>
        <w:t>грамота</w:t>
      </w:r>
      <w:r w:rsidRPr="001F06A0">
        <w:rPr>
          <w:i/>
          <w:sz w:val="24"/>
          <w:szCs w:val="24"/>
        </w:rPr>
        <w:t xml:space="preserve"> и книги</w:t>
      </w:r>
      <w:r w:rsidRPr="001F06A0">
        <w:rPr>
          <w:i/>
          <w:sz w:val="24"/>
          <w:szCs w:val="24"/>
          <w:lang w:val="ru-RU"/>
        </w:rPr>
        <w:t>.</w:t>
      </w:r>
    </w:p>
    <w:p w:rsidR="008667BC" w:rsidRPr="00576A30" w:rsidRDefault="008667BC" w:rsidP="003366C5">
      <w:pPr>
        <w:tabs>
          <w:tab w:val="left" w:pos="3240"/>
        </w:tabs>
        <w:spacing w:after="120"/>
        <w:jc w:val="both"/>
        <w:rPr>
          <w:sz w:val="24"/>
          <w:szCs w:val="24"/>
        </w:rPr>
      </w:pPr>
      <w:r w:rsidRPr="001F06A0">
        <w:rPr>
          <w:b/>
          <w:sz w:val="24"/>
          <w:szCs w:val="24"/>
        </w:rPr>
        <w:t>1 специална награда</w:t>
      </w:r>
      <w:r w:rsidRPr="001F06A0">
        <w:rPr>
          <w:sz w:val="24"/>
          <w:szCs w:val="24"/>
        </w:rPr>
        <w:t xml:space="preserve"> на фокус-група участвала в по</w:t>
      </w:r>
      <w:r>
        <w:rPr>
          <w:sz w:val="24"/>
          <w:szCs w:val="24"/>
        </w:rPr>
        <w:t>д</w:t>
      </w:r>
      <w:r w:rsidRPr="001F06A0">
        <w:rPr>
          <w:sz w:val="24"/>
          <w:szCs w:val="24"/>
        </w:rPr>
        <w:t xml:space="preserve">хода „Предай нататък”, </w:t>
      </w:r>
      <w:r w:rsidRPr="001F06A0">
        <w:rPr>
          <w:i/>
          <w:sz w:val="24"/>
          <w:szCs w:val="24"/>
        </w:rPr>
        <w:t xml:space="preserve">която ще бъде предоставена от Представителството на Европейската комисия в България. </w:t>
      </w:r>
      <w:r>
        <w:rPr>
          <w:sz w:val="24"/>
          <w:szCs w:val="24"/>
        </w:rPr>
        <w:t>Специалната награда ще бъде обявена през месец декември 2014 г.</w:t>
      </w:r>
    </w:p>
    <w:p w:rsidR="008667BC" w:rsidRPr="00002C0A" w:rsidRDefault="008667BC" w:rsidP="000A65AC">
      <w:pPr>
        <w:spacing w:after="120" w:line="240" w:lineRule="auto"/>
        <w:ind w:firstLine="709"/>
        <w:jc w:val="both"/>
        <w:rPr>
          <w:color w:val="333333"/>
          <w:sz w:val="24"/>
          <w:szCs w:val="24"/>
          <w:lang w:eastAsia="bg-BG"/>
        </w:rPr>
      </w:pPr>
      <w:r w:rsidRPr="00002C0A">
        <w:rPr>
          <w:sz w:val="24"/>
          <w:szCs w:val="24"/>
          <w:lang w:eastAsia="bg-BG"/>
        </w:rPr>
        <w:t xml:space="preserve">Пълната информация за регламента на конкурса - изисквания за кандидатстване, за участие, изисквания към съдържанието на проектите, критерии за оценка, етапи на оценяване и награди за победителите, е публикувана </w:t>
      </w:r>
      <w:hyperlink r:id="rId5" w:history="1">
        <w:r w:rsidRPr="00002C0A">
          <w:rPr>
            <w:color w:val="1F497D"/>
            <w:sz w:val="24"/>
            <w:szCs w:val="24"/>
            <w:u w:val="single"/>
            <w:lang w:eastAsia="bg-BG"/>
          </w:rPr>
          <w:t>тук</w:t>
        </w:r>
      </w:hyperlink>
      <w:r w:rsidRPr="00002C0A">
        <w:rPr>
          <w:sz w:val="24"/>
          <w:szCs w:val="24"/>
          <w:lang w:eastAsia="bg-BG"/>
        </w:rPr>
        <w:t xml:space="preserve">, както и на интернет-страниците на МОН, МК, ММС и </w:t>
      </w:r>
      <w:r>
        <w:rPr>
          <w:sz w:val="24"/>
          <w:szCs w:val="24"/>
          <w:lang w:eastAsia="bg-BG"/>
        </w:rPr>
        <w:t>П</w:t>
      </w:r>
      <w:r w:rsidRPr="00002C0A">
        <w:rPr>
          <w:sz w:val="24"/>
          <w:szCs w:val="24"/>
          <w:lang w:eastAsia="bg-BG"/>
        </w:rPr>
        <w:t>ЕК</w:t>
      </w:r>
      <w:r>
        <w:rPr>
          <w:sz w:val="24"/>
          <w:szCs w:val="24"/>
          <w:lang w:eastAsia="bg-BG"/>
        </w:rPr>
        <w:t>Б</w:t>
      </w:r>
      <w:r w:rsidRPr="00002C0A">
        <w:rPr>
          <w:sz w:val="24"/>
          <w:szCs w:val="24"/>
          <w:lang w:eastAsia="bg-BG"/>
        </w:rPr>
        <w:t>. Регионалните здравни инспекции и Регионалните инспекторати по образование в страната са в готовност</w:t>
      </w:r>
      <w:r>
        <w:rPr>
          <w:sz w:val="24"/>
          <w:szCs w:val="24"/>
          <w:lang w:eastAsia="bg-BG"/>
        </w:rPr>
        <w:t>,</w:t>
      </w:r>
      <w:r w:rsidRPr="00002C0A">
        <w:rPr>
          <w:sz w:val="24"/>
          <w:szCs w:val="24"/>
          <w:lang w:eastAsia="bg-BG"/>
        </w:rPr>
        <w:t xml:space="preserve"> както всяка година</w:t>
      </w:r>
      <w:r>
        <w:rPr>
          <w:sz w:val="24"/>
          <w:szCs w:val="24"/>
          <w:lang w:eastAsia="bg-BG"/>
        </w:rPr>
        <w:t>,</w:t>
      </w:r>
      <w:r w:rsidRPr="00002C0A">
        <w:rPr>
          <w:sz w:val="24"/>
          <w:szCs w:val="24"/>
          <w:lang w:eastAsia="bg-BG"/>
        </w:rPr>
        <w:t xml:space="preserve"> да оказват необходимата помощ на участниците. </w:t>
      </w:r>
    </w:p>
    <w:sectPr w:rsidR="008667BC" w:rsidRPr="00002C0A" w:rsidSect="0092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A34"/>
    <w:rsid w:val="00002C0A"/>
    <w:rsid w:val="0001112F"/>
    <w:rsid w:val="00017BD5"/>
    <w:rsid w:val="00082C5D"/>
    <w:rsid w:val="00095E6D"/>
    <w:rsid w:val="000A65AC"/>
    <w:rsid w:val="000F6DFA"/>
    <w:rsid w:val="001033D1"/>
    <w:rsid w:val="001444A2"/>
    <w:rsid w:val="00153686"/>
    <w:rsid w:val="00157B34"/>
    <w:rsid w:val="00177304"/>
    <w:rsid w:val="001E0ABF"/>
    <w:rsid w:val="001F06A0"/>
    <w:rsid w:val="002A36CE"/>
    <w:rsid w:val="002B77EE"/>
    <w:rsid w:val="002E784A"/>
    <w:rsid w:val="002F748F"/>
    <w:rsid w:val="00324378"/>
    <w:rsid w:val="00331B03"/>
    <w:rsid w:val="003366C5"/>
    <w:rsid w:val="00351776"/>
    <w:rsid w:val="003C37B9"/>
    <w:rsid w:val="004A3B3E"/>
    <w:rsid w:val="004F5FAE"/>
    <w:rsid w:val="00517F01"/>
    <w:rsid w:val="005478F1"/>
    <w:rsid w:val="00576A30"/>
    <w:rsid w:val="005B1A9A"/>
    <w:rsid w:val="005F2010"/>
    <w:rsid w:val="005F3641"/>
    <w:rsid w:val="006144D7"/>
    <w:rsid w:val="00634283"/>
    <w:rsid w:val="00656A07"/>
    <w:rsid w:val="00662922"/>
    <w:rsid w:val="00664034"/>
    <w:rsid w:val="006E0850"/>
    <w:rsid w:val="006E7F80"/>
    <w:rsid w:val="00712F34"/>
    <w:rsid w:val="00725749"/>
    <w:rsid w:val="00773AA4"/>
    <w:rsid w:val="007E17B4"/>
    <w:rsid w:val="007E3F9C"/>
    <w:rsid w:val="0083042F"/>
    <w:rsid w:val="00853CC3"/>
    <w:rsid w:val="008667BC"/>
    <w:rsid w:val="00872819"/>
    <w:rsid w:val="008B49A7"/>
    <w:rsid w:val="008C0851"/>
    <w:rsid w:val="008C36D6"/>
    <w:rsid w:val="00901B22"/>
    <w:rsid w:val="00913D79"/>
    <w:rsid w:val="00924582"/>
    <w:rsid w:val="009651A4"/>
    <w:rsid w:val="00984072"/>
    <w:rsid w:val="009A6122"/>
    <w:rsid w:val="009B09B9"/>
    <w:rsid w:val="009B4254"/>
    <w:rsid w:val="009C61CA"/>
    <w:rsid w:val="00A42CD6"/>
    <w:rsid w:val="00A60D44"/>
    <w:rsid w:val="00A75F5C"/>
    <w:rsid w:val="00AA5E70"/>
    <w:rsid w:val="00B36AC1"/>
    <w:rsid w:val="00B55C3C"/>
    <w:rsid w:val="00B938C2"/>
    <w:rsid w:val="00B93A5F"/>
    <w:rsid w:val="00C07A34"/>
    <w:rsid w:val="00C3211E"/>
    <w:rsid w:val="00CA3DE0"/>
    <w:rsid w:val="00CF0C9A"/>
    <w:rsid w:val="00D92EE8"/>
    <w:rsid w:val="00DC217B"/>
    <w:rsid w:val="00DF1335"/>
    <w:rsid w:val="00E55CD6"/>
    <w:rsid w:val="00E910DE"/>
    <w:rsid w:val="00EB6719"/>
    <w:rsid w:val="00F1040D"/>
    <w:rsid w:val="00F35786"/>
    <w:rsid w:val="00FA5AFC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8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h.government.bg/Articles.aspx?lang=bg-BG&amp;pageid=426&amp;categoryid=5136&amp;hom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540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vvelikova</dc:creator>
  <cp:keywords/>
  <dc:description/>
  <cp:lastModifiedBy>Ofis3</cp:lastModifiedBy>
  <cp:revision>15</cp:revision>
  <cp:lastPrinted>2014-09-29T12:14:00Z</cp:lastPrinted>
  <dcterms:created xsi:type="dcterms:W3CDTF">2014-09-29T11:17:00Z</dcterms:created>
  <dcterms:modified xsi:type="dcterms:W3CDTF">2014-10-01T13:06:00Z</dcterms:modified>
</cp:coreProperties>
</file>