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2FF">
        <w:rPr>
          <w:b/>
          <w:bCs/>
          <w:lang w:val="bg-BG"/>
        </w:rPr>
        <w:t xml:space="preserve">                      РЕПУБЛИКА БЪЛГАРИЯ</w:t>
      </w:r>
    </w:p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  МИНИСТЕРСТВО  НА  ЗДРАВЕОПАЗВАНЕТО</w:t>
      </w:r>
    </w:p>
    <w:p w:rsidR="009162FF" w:rsidRPr="009162FF" w:rsidRDefault="009162FF" w:rsidP="009162FF">
      <w:pPr>
        <w:jc w:val="center"/>
        <w:rPr>
          <w:lang w:val="bg-BG"/>
        </w:rPr>
      </w:pPr>
    </w:p>
    <w:p w:rsidR="009162FF" w:rsidRDefault="009162FF" w:rsidP="009162FF">
      <w:pPr>
        <w:keepNext/>
        <w:jc w:val="center"/>
        <w:outlineLvl w:val="1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РЕГИОНАЛНА  ЗДРАВНА  ИНСПЕКЦИЯ – ВРАЦА</w:t>
      </w:r>
    </w:p>
    <w:p w:rsidR="002F6F47" w:rsidRPr="009162FF" w:rsidRDefault="002F6F47" w:rsidP="009162FF">
      <w:pPr>
        <w:keepNext/>
        <w:jc w:val="center"/>
        <w:outlineLvl w:val="1"/>
        <w:rPr>
          <w:b/>
          <w:lang w:val="bg-BG"/>
        </w:rPr>
      </w:pPr>
    </w:p>
    <w:p w:rsidR="009162FF" w:rsidRPr="009162FF" w:rsidRDefault="009162FF" w:rsidP="009162FF">
      <w:pPr>
        <w:rPr>
          <w:sz w:val="10"/>
          <w:szCs w:val="10"/>
          <w:lang w:val="bg-BG"/>
        </w:rPr>
      </w:pPr>
    </w:p>
    <w:p w:rsidR="009162FF" w:rsidRPr="009162FF" w:rsidRDefault="009162FF" w:rsidP="009162F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162FF">
        <w:rPr>
          <w:b/>
          <w:sz w:val="18"/>
          <w:szCs w:val="18"/>
          <w:lang w:val="bg-BG"/>
        </w:rPr>
        <w:t>гр. Враца 3000      ул. „Черни Дрин” № 2</w:t>
      </w:r>
      <w:r w:rsidRPr="009162F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9162F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</w:p>
    <w:p w:rsidR="002B7572" w:rsidRDefault="002B7572" w:rsidP="002B7572">
      <w:pPr>
        <w:rPr>
          <w:sz w:val="20"/>
          <w:szCs w:val="20"/>
        </w:rPr>
      </w:pPr>
    </w:p>
    <w:p w:rsidR="002B7572" w:rsidRDefault="002B7572" w:rsidP="002B7572">
      <w:pPr>
        <w:rPr>
          <w:sz w:val="20"/>
          <w:szCs w:val="20"/>
        </w:rPr>
      </w:pPr>
      <w:bookmarkStart w:id="0" w:name="_GoBack"/>
      <w:bookmarkEnd w:id="0"/>
    </w:p>
    <w:p w:rsidR="001259E7" w:rsidRDefault="001259E7" w:rsidP="002B7572">
      <w:pPr>
        <w:rPr>
          <w:sz w:val="20"/>
          <w:szCs w:val="20"/>
        </w:rPr>
      </w:pPr>
    </w:p>
    <w:p w:rsidR="00CF58D1" w:rsidRPr="002B7572" w:rsidRDefault="002B7572" w:rsidP="002B7572">
      <w:pPr>
        <w:jc w:val="center"/>
        <w:rPr>
          <w:b/>
          <w:caps/>
        </w:rPr>
      </w:pPr>
      <w:r>
        <w:rPr>
          <w:b/>
          <w:caps/>
          <w:lang w:val="bg-BG"/>
        </w:rPr>
        <w:t xml:space="preserve">(467) </w:t>
      </w:r>
      <w:r w:rsidR="00CF58D1" w:rsidRPr="002B7572">
        <w:rPr>
          <w:b/>
          <w:caps/>
        </w:rPr>
        <w:t>ИЗДАВАНЕ НА МЕЖДУНАРОДЕН СЕРТИФИКАТ ЗА ИМУНИЗАЦИИ</w:t>
      </w:r>
    </w:p>
    <w:p w:rsidR="002B7572" w:rsidRDefault="002B7572" w:rsidP="002B7572">
      <w:pPr>
        <w:jc w:val="center"/>
        <w:rPr>
          <w:b/>
        </w:rPr>
      </w:pPr>
    </w:p>
    <w:p w:rsidR="001259E7" w:rsidRDefault="001259E7" w:rsidP="002B7572">
      <w:pPr>
        <w:rPr>
          <w:b/>
        </w:rPr>
      </w:pPr>
    </w:p>
    <w:p w:rsidR="00CF58D1" w:rsidRPr="002B7572" w:rsidRDefault="00CF58D1" w:rsidP="002B7572">
      <w:pPr>
        <w:rPr>
          <w:b/>
        </w:rPr>
      </w:pPr>
      <w:r w:rsidRPr="002B7572">
        <w:rPr>
          <w:b/>
        </w:rPr>
        <w:t>ПРАВНО ОСНОВАНИЕ</w:t>
      </w:r>
    </w:p>
    <w:p w:rsidR="00CF58D1" w:rsidRPr="002B7572" w:rsidRDefault="00CF58D1" w:rsidP="00CF58D1">
      <w:pPr>
        <w:jc w:val="both"/>
        <w:rPr>
          <w:bCs/>
          <w:spacing w:val="-6"/>
        </w:rPr>
      </w:pPr>
      <w:r w:rsidRPr="002B7572">
        <w:rPr>
          <w:bCs/>
          <w:spacing w:val="-6"/>
          <w:lang w:val="ru-RU"/>
        </w:rPr>
        <w:t>Ч</w:t>
      </w:r>
      <w:r w:rsidRPr="002B7572">
        <w:rPr>
          <w:bCs/>
          <w:spacing w:val="-6"/>
        </w:rPr>
        <w:t>л. 57, ал. 1 и ал.2 от Закона за здравето</w:t>
      </w:r>
      <w:r w:rsidRPr="002B7572">
        <w:rPr>
          <w:bCs/>
          <w:spacing w:val="-6"/>
          <w:lang w:val="en-US"/>
        </w:rPr>
        <w:t xml:space="preserve"> </w:t>
      </w:r>
    </w:p>
    <w:p w:rsidR="00CF58D1" w:rsidRPr="002B7572" w:rsidRDefault="00CF58D1" w:rsidP="00CF58D1">
      <w:pPr>
        <w:jc w:val="both"/>
      </w:pPr>
      <w:r w:rsidRPr="002B7572">
        <w:t>Наредба за условията и реда за провеждане на граничен здравен контрол на Република България – чл.33</w:t>
      </w:r>
    </w:p>
    <w:p w:rsidR="00CF58D1" w:rsidRPr="002B7572" w:rsidRDefault="00CF58D1" w:rsidP="00CF58D1">
      <w:pPr>
        <w:jc w:val="both"/>
      </w:pPr>
    </w:p>
    <w:p w:rsidR="00CF58D1" w:rsidRPr="002B7572" w:rsidRDefault="00CF58D1" w:rsidP="002F6F47">
      <w:pPr>
        <w:rPr>
          <w:b/>
        </w:rPr>
      </w:pPr>
      <w:r w:rsidRPr="002B7572">
        <w:rPr>
          <w:b/>
        </w:rPr>
        <w:t>ОРГАН, КОЙТО ПРЕДОСТАВЯ АДМИНИСТРАТИВНАТА УСЛУГА</w:t>
      </w:r>
      <w:r w:rsidR="00DC772D">
        <w:rPr>
          <w:b/>
          <w:lang w:val="bg-BG"/>
        </w:rPr>
        <w:t xml:space="preserve"> </w:t>
      </w:r>
      <w:r w:rsidRPr="002B7572">
        <w:rPr>
          <w:b/>
        </w:rPr>
        <w:t>/</w:t>
      </w:r>
      <w:r w:rsidR="00DC772D">
        <w:rPr>
          <w:b/>
          <w:lang w:val="bg-BG"/>
        </w:rPr>
        <w:t xml:space="preserve"> </w:t>
      </w:r>
      <w:r w:rsidRPr="002B7572">
        <w:rPr>
          <w:b/>
        </w:rPr>
        <w:t>ИЗДАВА ИНДИВИДУАЛНИЯ АДМИНИСТРАТИВЕН АКТ</w:t>
      </w:r>
    </w:p>
    <w:p w:rsidR="00CF58D1" w:rsidRPr="002B7572" w:rsidRDefault="00CF58D1" w:rsidP="00CF58D1">
      <w:pPr>
        <w:jc w:val="both"/>
        <w:rPr>
          <w:lang w:val="bg-BG"/>
        </w:rPr>
      </w:pPr>
      <w:r w:rsidRPr="002B7572">
        <w:t>Директор на Рег</w:t>
      </w:r>
      <w:r w:rsidR="008F5DDC" w:rsidRPr="002B7572">
        <w:t>ионална здравна инспекция-</w:t>
      </w:r>
      <w:r w:rsidR="008F5DDC" w:rsidRPr="002B7572">
        <w:rPr>
          <w:lang w:val="bg-BG"/>
        </w:rPr>
        <w:t>Враца</w:t>
      </w:r>
    </w:p>
    <w:p w:rsidR="00CF58D1" w:rsidRPr="002B7572" w:rsidRDefault="00CF58D1" w:rsidP="00CF58D1">
      <w:pPr>
        <w:jc w:val="both"/>
      </w:pPr>
    </w:p>
    <w:p w:rsidR="00CF58D1" w:rsidRPr="002B7572" w:rsidRDefault="00CF58D1" w:rsidP="00CF58D1">
      <w:pPr>
        <w:jc w:val="both"/>
        <w:rPr>
          <w:b/>
          <w:caps/>
        </w:rPr>
      </w:pPr>
      <w:r w:rsidRPr="002B7572">
        <w:rPr>
          <w:b/>
        </w:rPr>
        <w:t xml:space="preserve">ЗВЕНО ЗА </w:t>
      </w:r>
      <w:r w:rsidRPr="002B7572">
        <w:rPr>
          <w:b/>
          <w:caps/>
        </w:rPr>
        <w:t>Административно обслужване, ПРИЕМАЩО ДОКУМЕНТИТЕ И ПРЕДОСТАВЯЩО ИНФОРМАЦИЯ ЗА ХОДА НА ПРЕПИСКАТА</w:t>
      </w:r>
    </w:p>
    <w:p w:rsidR="00CF58D1" w:rsidRPr="002B7572" w:rsidRDefault="00CF58D1" w:rsidP="00CF58D1">
      <w:pPr>
        <w:jc w:val="both"/>
        <w:rPr>
          <w:caps/>
        </w:rPr>
      </w:pPr>
      <w:r w:rsidRPr="002B7572">
        <w:t>Дирекция административно-правно финансово и стопанско обслужване</w:t>
      </w:r>
    </w:p>
    <w:p w:rsidR="00CF58D1" w:rsidRPr="002B7572" w:rsidRDefault="00CF58D1" w:rsidP="00CF58D1">
      <w:pPr>
        <w:jc w:val="both"/>
        <w:rPr>
          <w:caps/>
        </w:rPr>
      </w:pPr>
      <w:r w:rsidRPr="002B7572">
        <w:t>Главен специалист</w:t>
      </w:r>
    </w:p>
    <w:p w:rsidR="00CF58D1" w:rsidRPr="002B7572" w:rsidRDefault="008F5DDC" w:rsidP="00CF58D1">
      <w:pPr>
        <w:jc w:val="both"/>
        <w:rPr>
          <w:caps/>
          <w:color w:val="FF0000"/>
        </w:rPr>
      </w:pPr>
      <w:r w:rsidRPr="002B7572">
        <w:t xml:space="preserve">Адрес: гр. </w:t>
      </w:r>
      <w:r w:rsidRPr="002B7572">
        <w:rPr>
          <w:lang w:val="bg-BG"/>
        </w:rPr>
        <w:t>Враца</w:t>
      </w:r>
      <w:r w:rsidRPr="002B7572">
        <w:t>, ул.</w:t>
      </w:r>
      <w:r w:rsidRPr="002B7572">
        <w:rPr>
          <w:lang w:val="bg-BG"/>
        </w:rPr>
        <w:t>Черни Дрин</w:t>
      </w:r>
      <w:r w:rsidRPr="002B7572">
        <w:t>№</w:t>
      </w:r>
      <w:r w:rsidRPr="002B7572">
        <w:rPr>
          <w:lang w:val="bg-BG"/>
        </w:rPr>
        <w:t xml:space="preserve"> 2</w:t>
      </w:r>
      <w:r w:rsidR="00CF58D1" w:rsidRPr="002B7572">
        <w:t xml:space="preserve">, етаж 1, стая </w:t>
      </w:r>
      <w:r w:rsidR="00E70439" w:rsidRPr="002B7572">
        <w:t>10</w:t>
      </w:r>
      <w:r w:rsidR="00CF58D1" w:rsidRPr="002B7572">
        <w:t>1</w:t>
      </w:r>
    </w:p>
    <w:p w:rsidR="00CF58D1" w:rsidRPr="002B7572" w:rsidRDefault="00CF58D1" w:rsidP="00CF58D1">
      <w:pPr>
        <w:jc w:val="both"/>
        <w:rPr>
          <w:b/>
          <w:lang w:val="en-US"/>
        </w:rPr>
      </w:pPr>
      <w:r w:rsidRPr="002B7572">
        <w:rPr>
          <w:b/>
          <w:caps/>
        </w:rPr>
        <w:t>е</w:t>
      </w:r>
      <w:r w:rsidRPr="002B7572">
        <w:rPr>
          <w:b/>
        </w:rPr>
        <w:t>-</w:t>
      </w:r>
      <w:r w:rsidRPr="002B7572">
        <w:rPr>
          <w:b/>
          <w:lang w:val="en-US"/>
        </w:rPr>
        <w:t>mail</w:t>
      </w:r>
      <w:r w:rsidRPr="002B7572">
        <w:rPr>
          <w:b/>
        </w:rPr>
        <w:t>:</w:t>
      </w:r>
      <w:r w:rsidRPr="002B7572">
        <w:rPr>
          <w:b/>
          <w:lang w:val="en-US"/>
        </w:rPr>
        <w:t xml:space="preserve"> </w:t>
      </w:r>
      <w:r w:rsidR="00E70439" w:rsidRPr="002B7572">
        <w:rPr>
          <w:b/>
          <w:lang w:val="en-US"/>
        </w:rPr>
        <w:t>rzi@rzi-vratsa.com</w:t>
      </w:r>
    </w:p>
    <w:p w:rsidR="00CF58D1" w:rsidRPr="002B7572" w:rsidRDefault="0042706F" w:rsidP="00CF58D1">
      <w:pPr>
        <w:jc w:val="both"/>
      </w:pPr>
      <w:r w:rsidRPr="002B7572">
        <w:t>Телефон: 092/62 63 77</w:t>
      </w:r>
      <w:r w:rsidR="00E70439" w:rsidRPr="002B7572">
        <w:t xml:space="preserve"> </w:t>
      </w:r>
    </w:p>
    <w:p w:rsidR="00CF58D1" w:rsidRPr="002B7572" w:rsidRDefault="00CF58D1" w:rsidP="00CF58D1">
      <w:pPr>
        <w:jc w:val="both"/>
      </w:pPr>
      <w:r w:rsidRPr="002B7572">
        <w:t>Работно време: всеки ден от 8.30-17.00 без прекъсване</w:t>
      </w:r>
    </w:p>
    <w:p w:rsidR="00CF58D1" w:rsidRPr="002B7572" w:rsidRDefault="00CF58D1" w:rsidP="00CF58D1">
      <w:pPr>
        <w:jc w:val="both"/>
      </w:pPr>
    </w:p>
    <w:p w:rsidR="00CF58D1" w:rsidRPr="002B7572" w:rsidRDefault="00CF58D1" w:rsidP="00CF58D1">
      <w:pPr>
        <w:jc w:val="both"/>
        <w:rPr>
          <w:b/>
        </w:rPr>
      </w:pPr>
      <w:r w:rsidRPr="002B7572">
        <w:rPr>
          <w:b/>
        </w:rPr>
        <w:t>ПРОЦЕДУРА ПО ПРЕДОСТАВЯНЕ НА АДМИНИСТРАТИВНАТА УСЛУГА</w:t>
      </w:r>
    </w:p>
    <w:p w:rsidR="00CF58D1" w:rsidRPr="002B7572" w:rsidRDefault="00CF58D1" w:rsidP="00CF58D1">
      <w:pPr>
        <w:pStyle w:val="22"/>
        <w:shd w:val="clear" w:color="auto" w:fill="auto"/>
        <w:spacing w:line="240" w:lineRule="auto"/>
        <w:ind w:firstLine="0"/>
        <w:jc w:val="both"/>
        <w:rPr>
          <w:bCs w:val="0"/>
          <w:i w:val="0"/>
          <w:sz w:val="24"/>
          <w:szCs w:val="24"/>
        </w:rPr>
      </w:pPr>
      <w:r w:rsidRPr="002B7572">
        <w:rPr>
          <w:bCs w:val="0"/>
          <w:i w:val="0"/>
          <w:sz w:val="24"/>
          <w:szCs w:val="24"/>
        </w:rPr>
        <w:t>Предмет:</w:t>
      </w:r>
    </w:p>
    <w:p w:rsidR="00CF58D1" w:rsidRPr="002B7572" w:rsidRDefault="00CF58D1" w:rsidP="00CF58D1">
      <w:pPr>
        <w:pStyle w:val="22"/>
        <w:shd w:val="clear" w:color="auto" w:fill="auto"/>
        <w:spacing w:line="240" w:lineRule="auto"/>
        <w:ind w:firstLine="0"/>
        <w:jc w:val="both"/>
        <w:rPr>
          <w:b w:val="0"/>
          <w:i w:val="0"/>
          <w:sz w:val="24"/>
          <w:szCs w:val="24"/>
        </w:rPr>
      </w:pPr>
      <w:r w:rsidRPr="002B7572">
        <w:rPr>
          <w:b w:val="0"/>
          <w:i w:val="0"/>
          <w:sz w:val="24"/>
          <w:szCs w:val="24"/>
        </w:rPr>
        <w:t>Издаденият международен сертификат за ваксинация или профилактика дава право на лицето за пребиваване в страни, за които се изискват определени задължителни имунизации. В сертификата се вписват следните данни:</w:t>
      </w:r>
    </w:p>
    <w:p w:rsidR="00CF58D1" w:rsidRPr="002B7572" w:rsidRDefault="00CF58D1" w:rsidP="00CF58D1">
      <w:pPr>
        <w:spacing w:line="216" w:lineRule="auto"/>
        <w:ind w:firstLine="851"/>
        <w:jc w:val="both"/>
      </w:pPr>
      <w:r w:rsidRPr="002B7572">
        <w:rPr>
          <w:highlight w:val="white"/>
          <w:shd w:val="clear" w:color="auto" w:fill="FEFEFE"/>
        </w:rPr>
        <w:t>1. Наименование на приложената ваксина;</w:t>
      </w:r>
    </w:p>
    <w:p w:rsidR="00CF58D1" w:rsidRPr="002B7572" w:rsidRDefault="00CF58D1" w:rsidP="00CF58D1">
      <w:pPr>
        <w:ind w:firstLine="850"/>
        <w:jc w:val="both"/>
        <w:rPr>
          <w:highlight w:val="white"/>
          <w:shd w:val="clear" w:color="auto" w:fill="FEFEFE"/>
        </w:rPr>
      </w:pPr>
      <w:r w:rsidRPr="002B7572">
        <w:rPr>
          <w:highlight w:val="white"/>
          <w:shd w:val="clear" w:color="auto" w:fill="FEFEFE"/>
        </w:rPr>
        <w:t>2. Дата на издаване на сертификата ;</w:t>
      </w:r>
    </w:p>
    <w:p w:rsidR="00CF58D1" w:rsidRPr="002B7572" w:rsidRDefault="00CF58D1" w:rsidP="00CF58D1">
      <w:pPr>
        <w:ind w:firstLine="850"/>
        <w:jc w:val="both"/>
        <w:rPr>
          <w:highlight w:val="white"/>
          <w:shd w:val="clear" w:color="auto" w:fill="FEFEFE"/>
        </w:rPr>
      </w:pPr>
      <w:r w:rsidRPr="002B7572">
        <w:rPr>
          <w:highlight w:val="white"/>
          <w:shd w:val="clear" w:color="auto" w:fill="FEFEFE"/>
        </w:rPr>
        <w:t>3.Подпис на медицинското лице;</w:t>
      </w:r>
    </w:p>
    <w:p w:rsidR="00CF58D1" w:rsidRPr="002B7572" w:rsidRDefault="00CF58D1" w:rsidP="00CF58D1">
      <w:pPr>
        <w:ind w:firstLine="850"/>
        <w:jc w:val="both"/>
        <w:rPr>
          <w:highlight w:val="white"/>
          <w:shd w:val="clear" w:color="auto" w:fill="FEFEFE"/>
        </w:rPr>
      </w:pPr>
      <w:r w:rsidRPr="002B7572">
        <w:rPr>
          <w:highlight w:val="white"/>
          <w:shd w:val="clear" w:color="auto" w:fill="FEFEFE"/>
        </w:rPr>
        <w:t>4. Производител на ваксината, серия, номер;</w:t>
      </w:r>
    </w:p>
    <w:p w:rsidR="00CF58D1" w:rsidRPr="002B7572" w:rsidRDefault="00CF58D1" w:rsidP="00CF58D1">
      <w:pPr>
        <w:ind w:firstLine="850"/>
        <w:jc w:val="both"/>
        <w:rPr>
          <w:highlight w:val="white"/>
          <w:shd w:val="clear" w:color="auto" w:fill="FEFEFE"/>
        </w:rPr>
      </w:pPr>
      <w:r w:rsidRPr="002B7572">
        <w:rPr>
          <w:highlight w:val="white"/>
          <w:shd w:val="clear" w:color="auto" w:fill="FEFEFE"/>
        </w:rPr>
        <w:t>5. Печат за валидност на английски език;</w:t>
      </w:r>
    </w:p>
    <w:p w:rsidR="00CF58D1" w:rsidRPr="002B7572" w:rsidRDefault="00CF58D1" w:rsidP="00CF58D1">
      <w:pPr>
        <w:ind w:firstLine="850"/>
        <w:jc w:val="both"/>
        <w:rPr>
          <w:highlight w:val="white"/>
          <w:shd w:val="clear" w:color="auto" w:fill="FEFEFE"/>
        </w:rPr>
      </w:pPr>
      <w:r w:rsidRPr="002B7572">
        <w:rPr>
          <w:highlight w:val="white"/>
          <w:shd w:val="clear" w:color="auto" w:fill="FEFEFE"/>
        </w:rPr>
        <w:t>6. Печат на имунизационния център</w:t>
      </w:r>
    </w:p>
    <w:p w:rsidR="001259E7" w:rsidRDefault="001259E7" w:rsidP="00CF58D1">
      <w:pPr>
        <w:pStyle w:val="22"/>
        <w:shd w:val="clear" w:color="auto" w:fill="auto"/>
        <w:spacing w:line="274" w:lineRule="exact"/>
        <w:ind w:firstLine="0"/>
        <w:jc w:val="both"/>
        <w:rPr>
          <w:bCs w:val="0"/>
          <w:i w:val="0"/>
          <w:sz w:val="24"/>
          <w:szCs w:val="24"/>
        </w:rPr>
      </w:pPr>
    </w:p>
    <w:p w:rsidR="00CF58D1" w:rsidRPr="002B7572" w:rsidRDefault="00CF58D1" w:rsidP="00CF58D1">
      <w:pPr>
        <w:pStyle w:val="22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2B7572">
        <w:rPr>
          <w:bCs w:val="0"/>
          <w:i w:val="0"/>
          <w:sz w:val="24"/>
          <w:szCs w:val="24"/>
        </w:rPr>
        <w:t>Заявител:</w:t>
      </w:r>
    </w:p>
    <w:p w:rsidR="00CF58D1" w:rsidRPr="002B7572" w:rsidRDefault="00CF58D1" w:rsidP="00CF58D1">
      <w:pPr>
        <w:widowControl w:val="0"/>
        <w:spacing w:line="274" w:lineRule="exact"/>
        <w:jc w:val="both"/>
      </w:pPr>
      <w:r w:rsidRPr="002B7572">
        <w:t>Физическо лице</w:t>
      </w:r>
    </w:p>
    <w:p w:rsidR="00CF58D1" w:rsidRPr="002B7572" w:rsidRDefault="00CF58D1" w:rsidP="00CF58D1">
      <w:pPr>
        <w:pStyle w:val="22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2B7572">
        <w:rPr>
          <w:bCs w:val="0"/>
          <w:i w:val="0"/>
          <w:sz w:val="24"/>
          <w:szCs w:val="24"/>
        </w:rPr>
        <w:t>Необходими документи:</w:t>
      </w:r>
    </w:p>
    <w:p w:rsidR="00CF58D1" w:rsidRPr="002B7572" w:rsidRDefault="00CF58D1" w:rsidP="00CF58D1">
      <w:pPr>
        <w:widowControl w:val="0"/>
        <w:numPr>
          <w:ilvl w:val="0"/>
          <w:numId w:val="16"/>
        </w:numPr>
        <w:spacing w:line="274" w:lineRule="exact"/>
        <w:jc w:val="both"/>
      </w:pPr>
      <w:r w:rsidRPr="002B7572">
        <w:t>Заявление по образец</w:t>
      </w:r>
    </w:p>
    <w:p w:rsidR="00CF58D1" w:rsidRPr="002B7572" w:rsidRDefault="00CF58D1" w:rsidP="00CF58D1">
      <w:pPr>
        <w:pStyle w:val="22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</w:p>
    <w:p w:rsidR="001259E7" w:rsidRDefault="001259E7" w:rsidP="00CF58D1">
      <w:pPr>
        <w:pStyle w:val="ae"/>
        <w:ind w:left="0" w:right="0" w:firstLine="0"/>
        <w:rPr>
          <w:b/>
        </w:rPr>
      </w:pPr>
    </w:p>
    <w:p w:rsidR="00CF58D1" w:rsidRPr="002B7572" w:rsidRDefault="00CF58D1" w:rsidP="00CF58D1">
      <w:pPr>
        <w:pStyle w:val="ae"/>
        <w:ind w:left="0" w:right="0" w:firstLine="0"/>
        <w:rPr>
          <w:b/>
        </w:rPr>
      </w:pPr>
      <w:r w:rsidRPr="002B7572">
        <w:rPr>
          <w:b/>
        </w:rPr>
        <w:t>ВЪТРЕШЕН ХОД НА ПРОЦЕДУРАТА</w:t>
      </w:r>
    </w:p>
    <w:p w:rsidR="00CF58D1" w:rsidRPr="002B7572" w:rsidRDefault="00CF58D1" w:rsidP="00CF58D1">
      <w:pPr>
        <w:pStyle w:val="ae"/>
        <w:ind w:left="0" w:right="0" w:firstLine="708"/>
      </w:pPr>
      <w:r w:rsidRPr="002B7572">
        <w:t>1. Заявление или протоколът за устно заявяване на услугата се  подава в звеното за администр</w:t>
      </w:r>
      <w:r w:rsidR="006666DC" w:rsidRPr="002B7572">
        <w:t>ативно обслужване в РЗИ - Враца</w:t>
      </w:r>
      <w:r w:rsidRPr="002B7572">
        <w:t>.</w:t>
      </w:r>
    </w:p>
    <w:p w:rsidR="00CF58D1" w:rsidRPr="002B7572" w:rsidRDefault="00CF58D1" w:rsidP="00CF58D1">
      <w:pPr>
        <w:spacing w:line="216" w:lineRule="auto"/>
        <w:ind w:firstLine="708"/>
        <w:jc w:val="both"/>
      </w:pPr>
      <w:r w:rsidRPr="002B7572">
        <w:t>2. Лицето желаещо имунизация се явява в имунизационен кабинет, където се уточнява:</w:t>
      </w:r>
    </w:p>
    <w:p w:rsidR="00CF58D1" w:rsidRPr="002B7572" w:rsidRDefault="00CF58D1" w:rsidP="00CF58D1">
      <w:pPr>
        <w:spacing w:line="216" w:lineRule="auto"/>
        <w:ind w:firstLine="708"/>
        <w:jc w:val="both"/>
      </w:pPr>
      <w:r w:rsidRPr="002B7572">
        <w:t>- вида на имунизацията;</w:t>
      </w:r>
    </w:p>
    <w:p w:rsidR="00CF58D1" w:rsidRPr="002B7572" w:rsidRDefault="00CF58D1" w:rsidP="00CF58D1">
      <w:pPr>
        <w:pStyle w:val="ae"/>
        <w:ind w:left="0" w:right="0" w:firstLine="709"/>
      </w:pPr>
      <w:r w:rsidRPr="002B7572">
        <w:rPr>
          <w:lang w:val="ru-RU"/>
        </w:rPr>
        <w:lastRenderedPageBreak/>
        <w:t>- показания и противопоказания - при</w:t>
      </w:r>
      <w:r w:rsidRPr="002B7572">
        <w:t xml:space="preserve"> съществуващи противопоказания за имунизация, медицинското лице прави отказ за извършване на имунизация и издаване на</w:t>
      </w:r>
      <w:r w:rsidRPr="002B7572">
        <w:rPr>
          <w:b/>
        </w:rPr>
        <w:t xml:space="preserve"> </w:t>
      </w:r>
      <w:r w:rsidRPr="002B7572">
        <w:t>международен сертификат за ваксинация или профилактика.</w:t>
      </w:r>
    </w:p>
    <w:p w:rsidR="00CF58D1" w:rsidRPr="002B7572" w:rsidRDefault="00CF58D1" w:rsidP="00CF58D1">
      <w:pPr>
        <w:pStyle w:val="ae"/>
        <w:ind w:left="0" w:right="0" w:firstLine="709"/>
      </w:pPr>
      <w:r w:rsidRPr="002B7572">
        <w:t xml:space="preserve"> - съвместимост и интервал на приложение с други ваксини</w:t>
      </w:r>
      <w:r w:rsidRPr="002B7572">
        <w:rPr>
          <w:lang w:val="ru-RU"/>
        </w:rPr>
        <w:t>;</w:t>
      </w:r>
    </w:p>
    <w:p w:rsidR="00CF58D1" w:rsidRPr="002B7572" w:rsidRDefault="00CF58D1" w:rsidP="00CF58D1">
      <w:pPr>
        <w:spacing w:line="216" w:lineRule="auto"/>
        <w:ind w:firstLine="708"/>
        <w:jc w:val="both"/>
        <w:rPr>
          <w:lang w:val="ru-RU"/>
        </w:rPr>
      </w:pPr>
      <w:r w:rsidRPr="002B7572">
        <w:t>3</w:t>
      </w:r>
      <w:r w:rsidRPr="002B7572">
        <w:rPr>
          <w:lang w:val="ru-RU"/>
        </w:rPr>
        <w:t xml:space="preserve">. Извършва се </w:t>
      </w:r>
      <w:r w:rsidRPr="002B7572">
        <w:t xml:space="preserve">медицински </w:t>
      </w:r>
      <w:r w:rsidRPr="002B7572">
        <w:rPr>
          <w:lang w:val="ru-RU"/>
        </w:rPr>
        <w:t>преглед.</w:t>
      </w:r>
    </w:p>
    <w:p w:rsidR="00CF58D1" w:rsidRPr="002B7572" w:rsidRDefault="00CF58D1" w:rsidP="00CF58D1">
      <w:pPr>
        <w:spacing w:line="216" w:lineRule="auto"/>
        <w:ind w:firstLine="708"/>
        <w:jc w:val="both"/>
        <w:rPr>
          <w:lang w:val="bg-BG"/>
        </w:rPr>
      </w:pPr>
      <w:r w:rsidRPr="002B7572">
        <w:t>4. Извършва се имунизация на лицето след представяне на фактура за извършено плащане.</w:t>
      </w:r>
    </w:p>
    <w:p w:rsidR="00CF58D1" w:rsidRPr="002B7572" w:rsidRDefault="00641D7E" w:rsidP="00CF58D1">
      <w:pPr>
        <w:spacing w:line="216" w:lineRule="auto"/>
        <w:ind w:firstLine="708"/>
        <w:jc w:val="both"/>
      </w:pPr>
      <w:r w:rsidRPr="002B7572">
        <w:t xml:space="preserve">5. </w:t>
      </w:r>
      <w:r w:rsidRPr="002B7572">
        <w:rPr>
          <w:lang w:val="bg-BG"/>
        </w:rPr>
        <w:t>Инспектор</w:t>
      </w:r>
      <w:r w:rsidR="00CF58D1" w:rsidRPr="002B7572">
        <w:t xml:space="preserve"> вписва данните за извършената имунизация – лични данни на лицето, вид на ваксината – серия, номер, дата на извършване на имунизацията в регистър.</w:t>
      </w:r>
    </w:p>
    <w:p w:rsidR="00CF58D1" w:rsidRPr="002B7572" w:rsidRDefault="00CF58D1" w:rsidP="00CF58D1">
      <w:pPr>
        <w:spacing w:line="216" w:lineRule="auto"/>
        <w:ind w:firstLine="708"/>
        <w:jc w:val="both"/>
      </w:pPr>
      <w:r w:rsidRPr="002B7572">
        <w:t>6. Попълва се международния сертификат за ваксинация или профилактика на английски език и се поставят подписи и печати.</w:t>
      </w:r>
    </w:p>
    <w:p w:rsidR="00CF58D1" w:rsidRPr="002B7572" w:rsidRDefault="00CF58D1" w:rsidP="00CF58D1">
      <w:pPr>
        <w:spacing w:line="216" w:lineRule="auto"/>
        <w:ind w:firstLine="708"/>
        <w:jc w:val="both"/>
      </w:pPr>
      <w:r w:rsidRPr="002B7572">
        <w:t>7. Сертификатът се издава в един екземпляр за лицето.</w:t>
      </w:r>
    </w:p>
    <w:p w:rsidR="00CF58D1" w:rsidRPr="002B7572" w:rsidRDefault="00CF58D1" w:rsidP="00CF58D1">
      <w:pPr>
        <w:pStyle w:val="ae"/>
        <w:ind w:left="0" w:firstLine="0"/>
      </w:pPr>
    </w:p>
    <w:p w:rsidR="00CF58D1" w:rsidRPr="002B7572" w:rsidRDefault="00CF58D1" w:rsidP="00CF58D1">
      <w:pPr>
        <w:pStyle w:val="22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2B7572">
        <w:rPr>
          <w:bCs w:val="0"/>
          <w:i w:val="0"/>
          <w:sz w:val="24"/>
          <w:szCs w:val="24"/>
        </w:rPr>
        <w:t>Срок за извършване на услугата:</w:t>
      </w:r>
    </w:p>
    <w:p w:rsidR="00CF58D1" w:rsidRPr="002B7572" w:rsidRDefault="00CF58D1" w:rsidP="00CF58D1">
      <w:pPr>
        <w:spacing w:line="220" w:lineRule="exact"/>
        <w:jc w:val="both"/>
      </w:pPr>
      <w:r w:rsidRPr="002B7572">
        <w:t>В деня на постъпване на заявлението</w:t>
      </w:r>
    </w:p>
    <w:p w:rsidR="00CF58D1" w:rsidRPr="002B7572" w:rsidRDefault="00CF58D1" w:rsidP="00CF58D1">
      <w:pPr>
        <w:spacing w:line="220" w:lineRule="exact"/>
        <w:jc w:val="both"/>
      </w:pPr>
    </w:p>
    <w:p w:rsidR="00CF58D1" w:rsidRPr="002B7572" w:rsidRDefault="00CF58D1" w:rsidP="00CF58D1">
      <w:pPr>
        <w:spacing w:line="220" w:lineRule="exact"/>
        <w:jc w:val="both"/>
      </w:pPr>
      <w:r w:rsidRPr="002B7572">
        <w:rPr>
          <w:b/>
        </w:rPr>
        <w:t>ОБРАЗЦИ И ФОРМУЛЯРИ:</w:t>
      </w:r>
    </w:p>
    <w:p w:rsidR="00CF58D1" w:rsidRPr="002B7572" w:rsidRDefault="00CF58D1" w:rsidP="00CF58D1">
      <w:pPr>
        <w:spacing w:line="274" w:lineRule="exact"/>
      </w:pPr>
      <w:r w:rsidRPr="002B7572">
        <w:t>Заявление по образец</w:t>
      </w:r>
    </w:p>
    <w:p w:rsidR="00CF58D1" w:rsidRPr="002B7572" w:rsidRDefault="00CF58D1" w:rsidP="00CF58D1">
      <w:pPr>
        <w:spacing w:line="274" w:lineRule="exact"/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  <w:r w:rsidRPr="002B7572">
        <w:rPr>
          <w:b/>
        </w:rPr>
        <w:t>НАЧИНИ НА ЗАЯВЯВАНЕ НА АДМИНИСТРАТИВНАТА УСЛУГА</w:t>
      </w:r>
    </w:p>
    <w:p w:rsidR="00CF58D1" w:rsidRPr="002B7572" w:rsidRDefault="00CF58D1" w:rsidP="00CF58D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B7572">
        <w:t>В  Звеното за  админис</w:t>
      </w:r>
      <w:r w:rsidR="00A349B8" w:rsidRPr="002B7572">
        <w:t>тративно обслужване в РЗИ-</w:t>
      </w:r>
      <w:r w:rsidR="00A349B8" w:rsidRPr="002B7572">
        <w:rPr>
          <w:lang w:val="bg-BG"/>
        </w:rPr>
        <w:t>Враца</w:t>
      </w:r>
      <w:r w:rsidR="00A349B8" w:rsidRPr="002B7572">
        <w:t xml:space="preserve"> (гр. </w:t>
      </w:r>
      <w:r w:rsidR="00A349B8" w:rsidRPr="002B7572">
        <w:rPr>
          <w:lang w:val="bg-BG"/>
        </w:rPr>
        <w:t>Враца</w:t>
      </w:r>
      <w:r w:rsidR="00A349B8" w:rsidRPr="002B7572">
        <w:t xml:space="preserve">, ул. </w:t>
      </w:r>
      <w:r w:rsidR="00A349B8" w:rsidRPr="002B7572">
        <w:rPr>
          <w:lang w:val="bg-BG"/>
        </w:rPr>
        <w:t>„Черни дрин”</w:t>
      </w:r>
      <w:r w:rsidRPr="002B7572">
        <w:t xml:space="preserve"> </w:t>
      </w:r>
      <w:r w:rsidRPr="002B7572">
        <w:rPr>
          <w:rStyle w:val="note"/>
          <w:rFonts w:ascii="Calibri" w:hAnsi="Calibri"/>
        </w:rPr>
        <w:t>№</w:t>
      </w:r>
      <w:r w:rsidR="00A349B8" w:rsidRPr="002B7572">
        <w:rPr>
          <w:lang w:val="bg-BG"/>
        </w:rPr>
        <w:t>2</w:t>
      </w:r>
      <w:r w:rsidR="00A349B8" w:rsidRPr="002B7572">
        <w:t>, стая 1</w:t>
      </w:r>
      <w:r w:rsidR="00A349B8" w:rsidRPr="002B7572">
        <w:rPr>
          <w:lang w:val="bg-BG"/>
        </w:rPr>
        <w:t>0</w:t>
      </w:r>
      <w:r w:rsidRPr="002B7572">
        <w:t>1, ет. 1), като същото може да се внесе устно, след попълване  от длъжностното лице на протокол съгласно образец и се завежда в Единната информационна система за документооборот.</w:t>
      </w:r>
    </w:p>
    <w:p w:rsidR="007E418F" w:rsidRDefault="00CF58D1" w:rsidP="009861B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B7572">
        <w:t>По електронен път по смисъла на Закона за електронното управление</w:t>
      </w:r>
      <w:r w:rsidR="007E418F">
        <w:t xml:space="preserve"> </w:t>
      </w:r>
    </w:p>
    <w:p w:rsidR="00CF58D1" w:rsidRPr="002B7572" w:rsidRDefault="00CF58D1" w:rsidP="009861B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B7572">
        <w:t xml:space="preserve">Чрез лицензиран пощенски оператор. </w:t>
      </w:r>
    </w:p>
    <w:p w:rsidR="00CF58D1" w:rsidRPr="002B7572" w:rsidRDefault="00CF58D1" w:rsidP="00CF58D1">
      <w:pPr>
        <w:widowControl w:val="0"/>
        <w:autoSpaceDE w:val="0"/>
        <w:autoSpaceDN w:val="0"/>
        <w:adjustRightInd w:val="0"/>
        <w:jc w:val="both"/>
      </w:pPr>
      <w:r w:rsidRPr="002B7572">
        <w:t>При наличие на несъответствия или непълноти, заявителят се уведомява писмено и се определя срок за отстраняването им.</w:t>
      </w:r>
    </w:p>
    <w:p w:rsidR="00CF58D1" w:rsidRPr="002B7572" w:rsidRDefault="00CF58D1" w:rsidP="00CF58D1">
      <w:pPr>
        <w:tabs>
          <w:tab w:val="left" w:pos="1134"/>
        </w:tabs>
        <w:jc w:val="both"/>
        <w:rPr>
          <w:b/>
          <w:lang w:val="en-US"/>
        </w:rPr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  <w:lang w:val="bg-BG"/>
        </w:rPr>
      </w:pPr>
      <w:r w:rsidRPr="002B7572">
        <w:rPr>
          <w:b/>
        </w:rPr>
        <w:t>ИНФОРМАЦИЯ ЗА ПРЕДОСТАВЯНЕ НА УСЛУГАТА ПО ЕЛЕКТРОНЕН ПЪТ</w:t>
      </w: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  <w:r w:rsidRPr="002B7572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2B7572">
        <w:rPr>
          <w:lang w:val="en-US"/>
        </w:rPr>
        <w:t xml:space="preserve"> </w:t>
      </w:r>
      <w:r w:rsidR="00F353D6" w:rsidRPr="002B7572">
        <w:rPr>
          <w:b/>
          <w:lang w:val="en-US"/>
        </w:rPr>
        <w:t>http</w:t>
      </w:r>
      <w:r w:rsidR="00F353D6" w:rsidRPr="002B7572">
        <w:rPr>
          <w:b/>
        </w:rPr>
        <w:t>:</w:t>
      </w:r>
      <w:r w:rsidR="00F353D6" w:rsidRPr="002B7572">
        <w:rPr>
          <w:b/>
          <w:lang w:val="en-US"/>
        </w:rPr>
        <w:t>//www.rzi-vratsa.com</w:t>
      </w: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  <w:r w:rsidRPr="002B7572">
        <w:rPr>
          <w:b/>
        </w:rPr>
        <w:t>СРОК НА ДЕЙСТВИЕ НА ДОКУМЕНТА</w:t>
      </w:r>
    </w:p>
    <w:p w:rsidR="00CF58D1" w:rsidRPr="002B7572" w:rsidRDefault="00CF58D1" w:rsidP="00CF58D1">
      <w:pPr>
        <w:pStyle w:val="ae"/>
        <w:ind w:left="0" w:firstLine="0"/>
      </w:pPr>
      <w:r w:rsidRPr="002B7572">
        <w:t xml:space="preserve">Международният сертификат за ваксинация или профилактика е валиден пожизнено считано от десетия ден след датата на имунизацията. </w:t>
      </w:r>
    </w:p>
    <w:p w:rsidR="00CF58D1" w:rsidRPr="002B7572" w:rsidRDefault="00CF58D1" w:rsidP="00CF58D1">
      <w:pPr>
        <w:tabs>
          <w:tab w:val="left" w:pos="1134"/>
        </w:tabs>
        <w:jc w:val="both"/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  <w:r w:rsidRPr="002B7572">
        <w:rPr>
          <w:b/>
        </w:rPr>
        <w:t>ТАКСИ ИЛИ ЦЕНИТЕ, ОСНОВАНИЕ ЗА ТЯХНОТО ОПРЕДЕЛЯНЕ И НАЧИНИТЕ НА ПЛАЩАНЕ</w:t>
      </w:r>
    </w:p>
    <w:p w:rsidR="001259E7" w:rsidRDefault="001259E7" w:rsidP="001259E7">
      <w:pPr>
        <w:pStyle w:val="ae"/>
        <w:ind w:left="0" w:firstLine="0"/>
        <w:rPr>
          <w:lang w:val="en-US"/>
        </w:rPr>
      </w:pPr>
    </w:p>
    <w:p w:rsidR="00CF58D1" w:rsidRPr="002B7572" w:rsidRDefault="00CF58D1" w:rsidP="001259E7">
      <w:pPr>
        <w:pStyle w:val="ae"/>
        <w:ind w:left="0" w:firstLine="0"/>
        <w:rPr>
          <w:lang w:val="en-US"/>
        </w:rPr>
      </w:pPr>
      <w:r w:rsidRPr="002B7572">
        <w:rPr>
          <w:lang w:val="en-US"/>
        </w:rPr>
        <w:t xml:space="preserve">Такса: </w:t>
      </w:r>
      <w:r w:rsidRPr="002B7572">
        <w:t>3</w:t>
      </w:r>
      <w:r w:rsidRPr="002B7572">
        <w:rPr>
          <w:lang w:val="en-US"/>
        </w:rPr>
        <w:t>3 лева (</w:t>
      </w:r>
      <w:r w:rsidRPr="002B7572">
        <w:t>тридесет</w:t>
      </w:r>
      <w:r w:rsidRPr="002B7572">
        <w:rPr>
          <w:lang w:val="en-US"/>
        </w:rPr>
        <w:t xml:space="preserve"> и три лева), съгласно чл. </w:t>
      </w:r>
      <w:r w:rsidRPr="002B7572">
        <w:t>10</w:t>
      </w:r>
      <w:r w:rsidRPr="002B7572">
        <w:rPr>
          <w:lang w:val="en-US"/>
        </w:rPr>
        <w:t xml:space="preserve">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здравето.</w:t>
      </w:r>
    </w:p>
    <w:p w:rsidR="00CF58D1" w:rsidRPr="002B7572" w:rsidRDefault="00CF58D1" w:rsidP="001259E7">
      <w:pPr>
        <w:pStyle w:val="ae"/>
        <w:ind w:left="0" w:right="0" w:firstLine="0"/>
        <w:rPr>
          <w:b/>
          <w:lang w:val="en-US"/>
        </w:rPr>
      </w:pPr>
      <w:r w:rsidRPr="002B7572">
        <w:rPr>
          <w:lang w:val="en-US"/>
        </w:rPr>
        <w:t xml:space="preserve">Такса: </w:t>
      </w:r>
      <w:r w:rsidRPr="002B7572">
        <w:t>При осигуряване на ваксината от РЗИ се заплаща и стойността на биопродукта</w:t>
      </w:r>
    </w:p>
    <w:p w:rsidR="00CF58D1" w:rsidRPr="002B7572" w:rsidRDefault="00CF58D1" w:rsidP="00CF58D1">
      <w:pPr>
        <w:pStyle w:val="22"/>
        <w:shd w:val="clear" w:color="auto" w:fill="auto"/>
        <w:spacing w:line="220" w:lineRule="exact"/>
        <w:rPr>
          <w:sz w:val="24"/>
          <w:szCs w:val="24"/>
        </w:rPr>
      </w:pPr>
      <w:r w:rsidRPr="002B7572">
        <w:rPr>
          <w:sz w:val="24"/>
          <w:szCs w:val="24"/>
          <w:lang w:val="en-US"/>
        </w:rPr>
        <w:t xml:space="preserve">      </w:t>
      </w:r>
      <w:r w:rsidRPr="002B7572">
        <w:rPr>
          <w:sz w:val="24"/>
          <w:szCs w:val="24"/>
        </w:rPr>
        <w:t>Услугата може да бъде заплатена по един от следните начини:</w:t>
      </w:r>
    </w:p>
    <w:p w:rsidR="00CF58D1" w:rsidRPr="002B7572" w:rsidRDefault="00CF58D1" w:rsidP="00CF58D1">
      <w:pPr>
        <w:widowControl w:val="0"/>
        <w:spacing w:line="278" w:lineRule="exact"/>
        <w:jc w:val="both"/>
      </w:pPr>
      <w:r w:rsidRPr="002B7572">
        <w:t xml:space="preserve">чрез </w:t>
      </w:r>
      <w:r w:rsidRPr="002B7572">
        <w:rPr>
          <w:rStyle w:val="af"/>
          <w:rFonts w:eastAsia="Calibri"/>
          <w:sz w:val="24"/>
          <w:szCs w:val="24"/>
        </w:rPr>
        <w:t>ПОС терминално устройство</w:t>
      </w:r>
      <w:r w:rsidRPr="002B7572">
        <w:t xml:space="preserve"> - на гишето в деловодството на инспекцията. (задължително се представя лична карта на картодържателя)</w:t>
      </w:r>
    </w:p>
    <w:p w:rsidR="00CF58D1" w:rsidRPr="002B7572" w:rsidRDefault="00CF58D1" w:rsidP="00CF58D1">
      <w:pPr>
        <w:widowControl w:val="0"/>
        <w:spacing w:line="278" w:lineRule="exact"/>
        <w:jc w:val="both"/>
      </w:pPr>
      <w:r w:rsidRPr="002B7572">
        <w:rPr>
          <w:rStyle w:val="af"/>
          <w:rFonts w:eastAsia="Calibri"/>
          <w:sz w:val="24"/>
          <w:szCs w:val="24"/>
        </w:rPr>
        <w:t>по банков път</w:t>
      </w:r>
      <w:r w:rsidRPr="002B7572">
        <w:t xml:space="preserve"> (задължително се посочва основание за плащането /АУ-№ услугата/).</w:t>
      </w:r>
    </w:p>
    <w:p w:rsidR="00CF58D1" w:rsidRPr="002B7572" w:rsidRDefault="00CF58D1" w:rsidP="001259E7">
      <w:pPr>
        <w:tabs>
          <w:tab w:val="left" w:pos="1134"/>
        </w:tabs>
        <w:rPr>
          <w:lang w:val="ru-RU" w:eastAsia="ru-RU" w:bidi="ru-RU"/>
        </w:rPr>
      </w:pPr>
    </w:p>
    <w:p w:rsidR="00CF58D1" w:rsidRPr="002B7572" w:rsidRDefault="00CF58D1" w:rsidP="001259E7">
      <w:pPr>
        <w:tabs>
          <w:tab w:val="left" w:pos="1134"/>
        </w:tabs>
        <w:rPr>
          <w:b/>
          <w:lang w:val="bg-BG"/>
        </w:rPr>
      </w:pPr>
      <w:r w:rsidRPr="002B7572">
        <w:rPr>
          <w:b/>
        </w:rPr>
        <w:t>ОРГАНЪТ, ОСЪЩЕСТВЯВАЩ КОНТРОЛ ВЪРХУ ДЕЙНОСТТА ОРГАНА ПО ПРЕДОСТАВЯНЕ НА УСЛУГАТА</w:t>
      </w:r>
    </w:p>
    <w:p w:rsidR="00CF58D1" w:rsidRPr="002B7572" w:rsidRDefault="00E22C15" w:rsidP="00CF58D1">
      <w:pPr>
        <w:tabs>
          <w:tab w:val="left" w:pos="1134"/>
        </w:tabs>
        <w:jc w:val="both"/>
        <w:rPr>
          <w:lang w:val="bg-BG"/>
        </w:rPr>
      </w:pPr>
      <w:r w:rsidRPr="002B7572">
        <w:t>Директорът на РЗИ-</w:t>
      </w:r>
      <w:r w:rsidRPr="002B7572">
        <w:rPr>
          <w:lang w:val="bg-BG"/>
        </w:rPr>
        <w:t>Враца</w:t>
      </w:r>
    </w:p>
    <w:p w:rsidR="00CF58D1" w:rsidRPr="002B7572" w:rsidRDefault="00CF58D1" w:rsidP="00CF58D1">
      <w:pPr>
        <w:tabs>
          <w:tab w:val="left" w:pos="1134"/>
        </w:tabs>
        <w:jc w:val="both"/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</w:rPr>
      </w:pPr>
      <w:r w:rsidRPr="002B7572">
        <w:rPr>
          <w:b/>
        </w:rPr>
        <w:lastRenderedPageBreak/>
        <w:t>РЕДЪТ, ВКЛ. СРОКОВЕТЕ ЗА ОБЖАЛВАНЕ НА ДЕЙСТВИЯТА НА ОРГАНА ПО ПРЕДОСТАВЯНЕ НА УСЛУГАТА</w:t>
      </w:r>
    </w:p>
    <w:p w:rsidR="00CF58D1" w:rsidRPr="002B7572" w:rsidRDefault="00CF58D1" w:rsidP="00CF58D1">
      <w:pPr>
        <w:tabs>
          <w:tab w:val="left" w:pos="1134"/>
        </w:tabs>
        <w:jc w:val="both"/>
      </w:pPr>
      <w:r w:rsidRPr="002B7572">
        <w:t>Редът е определен в АПК, в 14 дневен срок от съобщаването на индивидуалния административен акт</w:t>
      </w:r>
    </w:p>
    <w:p w:rsidR="00CF58D1" w:rsidRPr="002B7572" w:rsidRDefault="00CF58D1" w:rsidP="00CF58D1">
      <w:pPr>
        <w:tabs>
          <w:tab w:val="left" w:pos="1134"/>
        </w:tabs>
        <w:jc w:val="both"/>
      </w:pPr>
    </w:p>
    <w:p w:rsidR="00CF58D1" w:rsidRPr="002B7572" w:rsidRDefault="00CF58D1" w:rsidP="00CF58D1">
      <w:pPr>
        <w:tabs>
          <w:tab w:val="left" w:pos="1134"/>
        </w:tabs>
        <w:jc w:val="both"/>
        <w:rPr>
          <w:b/>
          <w:lang w:val="bg-BG"/>
        </w:rPr>
      </w:pPr>
      <w:r w:rsidRPr="002B7572">
        <w:rPr>
          <w:b/>
        </w:rPr>
        <w:t>ЕЛЕКТРОНЕН АДРЕС ЗА ПРЕДЛОЖЕНИЯ ВЪВ ВРЪЗКА С УСЛУГАТА</w:t>
      </w:r>
    </w:p>
    <w:p w:rsidR="00E22C15" w:rsidRPr="002B7572" w:rsidRDefault="00E22C15" w:rsidP="00CF58D1">
      <w:pPr>
        <w:tabs>
          <w:tab w:val="left" w:pos="1134"/>
        </w:tabs>
        <w:jc w:val="both"/>
        <w:rPr>
          <w:b/>
          <w:u w:val="single"/>
          <w:lang w:val="bg-BG"/>
        </w:rPr>
      </w:pPr>
      <w:r w:rsidRPr="002B7572">
        <w:rPr>
          <w:b/>
          <w:u w:val="single"/>
          <w:lang w:val="en-US"/>
        </w:rPr>
        <w:t>rzi@rzi-vratsa.com</w:t>
      </w:r>
    </w:p>
    <w:p w:rsidR="00CF58D1" w:rsidRPr="002B7572" w:rsidRDefault="00CF58D1" w:rsidP="00CF58D1">
      <w:pPr>
        <w:tabs>
          <w:tab w:val="left" w:pos="1134"/>
        </w:tabs>
        <w:jc w:val="both"/>
        <w:rPr>
          <w:b/>
          <w:lang w:val="bg-BG"/>
        </w:rPr>
      </w:pPr>
      <w:r w:rsidRPr="002B7572">
        <w:rPr>
          <w:b/>
        </w:rPr>
        <w:t>НАЧИНИ НА ПОЛУЧАВАНЕ НА РЕЗУЛТАТА ОТ УСЛУГАТА</w:t>
      </w:r>
    </w:p>
    <w:p w:rsidR="00CF58D1" w:rsidRPr="002B7572" w:rsidRDefault="00424893" w:rsidP="00CF58D1">
      <w:pPr>
        <w:spacing w:line="220" w:lineRule="exact"/>
      </w:pPr>
      <w:r w:rsidRPr="002B7572">
        <w:t>На място в РЗИ-</w:t>
      </w:r>
      <w:r w:rsidRPr="002B7572">
        <w:rPr>
          <w:lang w:val="bg-BG"/>
        </w:rPr>
        <w:t>Враца</w:t>
      </w:r>
      <w:r w:rsidRPr="002B7572">
        <w:t>, ет.1, стая 1</w:t>
      </w:r>
      <w:r w:rsidRPr="002B7572">
        <w:rPr>
          <w:lang w:val="bg-BG"/>
        </w:rPr>
        <w:t>0</w:t>
      </w:r>
      <w:r w:rsidR="00CF58D1" w:rsidRPr="002B7572">
        <w:t xml:space="preserve">1 </w:t>
      </w:r>
    </w:p>
    <w:p w:rsidR="00CF58D1" w:rsidRDefault="00CF58D1" w:rsidP="00CF58D1">
      <w:pPr>
        <w:jc w:val="both"/>
        <w:rPr>
          <w:caps/>
          <w:sz w:val="20"/>
          <w:szCs w:val="20"/>
        </w:rPr>
      </w:pPr>
    </w:p>
    <w:p w:rsidR="00CF58D1" w:rsidRDefault="00CF58D1" w:rsidP="00CF58D1">
      <w:pPr>
        <w:rPr>
          <w:sz w:val="20"/>
          <w:szCs w:val="20"/>
        </w:rPr>
      </w:pPr>
    </w:p>
    <w:p w:rsidR="00DC772D" w:rsidRPr="00DC772D" w:rsidRDefault="00DC772D" w:rsidP="00DC772D">
      <w:pPr>
        <w:autoSpaceDE w:val="0"/>
        <w:autoSpaceDN w:val="0"/>
        <w:adjustRightInd w:val="0"/>
        <w:ind w:right="140"/>
        <w:jc w:val="both"/>
        <w:rPr>
          <w:b/>
          <w:bCs/>
          <w:lang w:val="ru-RU" w:eastAsia="bg-BG"/>
        </w:rPr>
      </w:pPr>
      <w:r w:rsidRPr="00DC772D">
        <w:rPr>
          <w:b/>
          <w:bCs/>
          <w:lang w:val="bg-BG" w:eastAsia="bg-BG"/>
        </w:rPr>
        <w:t>ОБРАЗЦИ И ФОРМУЛЯРИ</w:t>
      </w:r>
    </w:p>
    <w:p w:rsidR="00287BCA" w:rsidRDefault="00DC772D" w:rsidP="00CF58D1">
      <w:pPr>
        <w:rPr>
          <w:sz w:val="20"/>
          <w:szCs w:val="20"/>
        </w:rPr>
      </w:pPr>
      <w:r w:rsidRPr="00DC772D">
        <w:rPr>
          <w:lang w:val="bg-BG" w:eastAsia="bg-BG"/>
        </w:rPr>
        <w:t>Приложение №</w:t>
      </w:r>
      <w:r w:rsidRPr="00DC772D">
        <w:rPr>
          <w:lang w:val="en-US" w:eastAsia="bg-BG"/>
        </w:rPr>
        <w:t xml:space="preserve"> </w:t>
      </w:r>
      <w:r w:rsidRPr="00DC772D">
        <w:rPr>
          <w:lang w:val="bg-BG" w:eastAsia="bg-BG"/>
        </w:rPr>
        <w:t>1</w:t>
      </w:r>
      <w:r>
        <w:rPr>
          <w:lang w:val="bg-BG" w:eastAsia="bg-BG"/>
        </w:rPr>
        <w:t xml:space="preserve"> – Заявление </w:t>
      </w:r>
      <w:r w:rsidR="001259E7">
        <w:rPr>
          <w:lang w:val="en-US" w:eastAsia="bg-BG"/>
        </w:rPr>
        <w:t xml:space="preserve">  </w:t>
      </w:r>
    </w:p>
    <w:p w:rsidR="00287BCA" w:rsidRDefault="00287BCA" w:rsidP="00CF58D1">
      <w:pPr>
        <w:rPr>
          <w:sz w:val="20"/>
          <w:szCs w:val="20"/>
        </w:rPr>
      </w:pPr>
    </w:p>
    <w:sectPr w:rsidR="00287BCA" w:rsidSect="001259E7">
      <w:footerReference w:type="even" r:id="rId10"/>
      <w:footerReference w:type="default" r:id="rId11"/>
      <w:pgSz w:w="11906" w:h="16838" w:code="9"/>
      <w:pgMar w:top="851" w:right="424" w:bottom="1560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37" w:rsidRDefault="00637637">
      <w:r>
        <w:separator/>
      </w:r>
    </w:p>
  </w:endnote>
  <w:endnote w:type="continuationSeparator" w:id="0">
    <w:p w:rsidR="00637637" w:rsidRDefault="006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CF644E" w:rsidP="005D609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14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1486" w:rsidRDefault="00AB1486" w:rsidP="005D609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CF644E" w:rsidP="005D609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B14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34AA">
      <w:rPr>
        <w:rStyle w:val="ac"/>
        <w:noProof/>
      </w:rPr>
      <w:t>3</w:t>
    </w:r>
    <w:r>
      <w:rPr>
        <w:rStyle w:val="ac"/>
      </w:rPr>
      <w:fldChar w:fldCharType="end"/>
    </w:r>
  </w:p>
  <w:p w:rsidR="00AB1486" w:rsidRDefault="00AB1486" w:rsidP="005D609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37" w:rsidRDefault="00637637">
      <w:r>
        <w:separator/>
      </w:r>
    </w:p>
  </w:footnote>
  <w:footnote w:type="continuationSeparator" w:id="0">
    <w:p w:rsidR="00637637" w:rsidRDefault="006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0017"/>
    <w:multiLevelType w:val="hybridMultilevel"/>
    <w:tmpl w:val="3F7836E8"/>
    <w:lvl w:ilvl="0" w:tplc="D772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4CA0"/>
    <w:multiLevelType w:val="hybridMultilevel"/>
    <w:tmpl w:val="B792D6E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0B52753"/>
    <w:multiLevelType w:val="hybridMultilevel"/>
    <w:tmpl w:val="95D8FD96"/>
    <w:lvl w:ilvl="0" w:tplc="0EAAF28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2C01651"/>
    <w:multiLevelType w:val="hybridMultilevel"/>
    <w:tmpl w:val="BDEC7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F6A4A"/>
    <w:multiLevelType w:val="hybridMultilevel"/>
    <w:tmpl w:val="E3722BAC"/>
    <w:lvl w:ilvl="0" w:tplc="EDDC9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86D81"/>
    <w:multiLevelType w:val="hybridMultilevel"/>
    <w:tmpl w:val="C554D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22D77"/>
    <w:multiLevelType w:val="hybridMultilevel"/>
    <w:tmpl w:val="B9B00C3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57094D90"/>
    <w:multiLevelType w:val="hybridMultilevel"/>
    <w:tmpl w:val="9E8040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469A"/>
    <w:multiLevelType w:val="hybridMultilevel"/>
    <w:tmpl w:val="5C9A0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1033"/>
    <w:multiLevelType w:val="hybridMultilevel"/>
    <w:tmpl w:val="69A4169E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30E7A"/>
    <w:multiLevelType w:val="hybridMultilevel"/>
    <w:tmpl w:val="4DDA3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2228A"/>
    <w:rsid w:val="00041F21"/>
    <w:rsid w:val="000446E3"/>
    <w:rsid w:val="00047B5B"/>
    <w:rsid w:val="00056D61"/>
    <w:rsid w:val="00092FC0"/>
    <w:rsid w:val="000A73F7"/>
    <w:rsid w:val="000D7D3A"/>
    <w:rsid w:val="000F47A5"/>
    <w:rsid w:val="0010342C"/>
    <w:rsid w:val="0011741D"/>
    <w:rsid w:val="001259E7"/>
    <w:rsid w:val="00126EEF"/>
    <w:rsid w:val="001615F9"/>
    <w:rsid w:val="0016300D"/>
    <w:rsid w:val="001F2D45"/>
    <w:rsid w:val="00237085"/>
    <w:rsid w:val="00241460"/>
    <w:rsid w:val="0025484D"/>
    <w:rsid w:val="0026383D"/>
    <w:rsid w:val="00277C7A"/>
    <w:rsid w:val="00282831"/>
    <w:rsid w:val="00287BCA"/>
    <w:rsid w:val="002B7572"/>
    <w:rsid w:val="002E6A21"/>
    <w:rsid w:val="002F6F47"/>
    <w:rsid w:val="0030665B"/>
    <w:rsid w:val="00323981"/>
    <w:rsid w:val="00342374"/>
    <w:rsid w:val="00354313"/>
    <w:rsid w:val="00365837"/>
    <w:rsid w:val="003C140D"/>
    <w:rsid w:val="003C1721"/>
    <w:rsid w:val="003C63FD"/>
    <w:rsid w:val="003D6692"/>
    <w:rsid w:val="003E4FFD"/>
    <w:rsid w:val="003E557A"/>
    <w:rsid w:val="003F04C7"/>
    <w:rsid w:val="003F255D"/>
    <w:rsid w:val="003F738A"/>
    <w:rsid w:val="00402E9F"/>
    <w:rsid w:val="00413898"/>
    <w:rsid w:val="00421579"/>
    <w:rsid w:val="00424893"/>
    <w:rsid w:val="0042706F"/>
    <w:rsid w:val="004374F6"/>
    <w:rsid w:val="004842A0"/>
    <w:rsid w:val="004A319E"/>
    <w:rsid w:val="004A69C1"/>
    <w:rsid w:val="004C236B"/>
    <w:rsid w:val="004D2268"/>
    <w:rsid w:val="004D7F93"/>
    <w:rsid w:val="004F3084"/>
    <w:rsid w:val="004F6006"/>
    <w:rsid w:val="00515A59"/>
    <w:rsid w:val="005336D1"/>
    <w:rsid w:val="00534D64"/>
    <w:rsid w:val="005621BD"/>
    <w:rsid w:val="005B0B32"/>
    <w:rsid w:val="005C3C0D"/>
    <w:rsid w:val="005D609E"/>
    <w:rsid w:val="00637637"/>
    <w:rsid w:val="00641D7E"/>
    <w:rsid w:val="00646664"/>
    <w:rsid w:val="00652722"/>
    <w:rsid w:val="0065799E"/>
    <w:rsid w:val="006666DC"/>
    <w:rsid w:val="006725C3"/>
    <w:rsid w:val="006962C2"/>
    <w:rsid w:val="006A56FE"/>
    <w:rsid w:val="006B139A"/>
    <w:rsid w:val="006B3F2B"/>
    <w:rsid w:val="006F3442"/>
    <w:rsid w:val="00734433"/>
    <w:rsid w:val="0073758F"/>
    <w:rsid w:val="00737FF4"/>
    <w:rsid w:val="0075422E"/>
    <w:rsid w:val="00787189"/>
    <w:rsid w:val="00787A9A"/>
    <w:rsid w:val="00796BEF"/>
    <w:rsid w:val="007B4351"/>
    <w:rsid w:val="007E418F"/>
    <w:rsid w:val="00821B84"/>
    <w:rsid w:val="0086432E"/>
    <w:rsid w:val="0086642E"/>
    <w:rsid w:val="00884AA5"/>
    <w:rsid w:val="00892096"/>
    <w:rsid w:val="008A3E3B"/>
    <w:rsid w:val="008A47CF"/>
    <w:rsid w:val="008D7703"/>
    <w:rsid w:val="008F5DDC"/>
    <w:rsid w:val="00905E6F"/>
    <w:rsid w:val="009105E1"/>
    <w:rsid w:val="009162FF"/>
    <w:rsid w:val="009329E2"/>
    <w:rsid w:val="00935A02"/>
    <w:rsid w:val="00943437"/>
    <w:rsid w:val="00945671"/>
    <w:rsid w:val="009A040E"/>
    <w:rsid w:val="009A0B24"/>
    <w:rsid w:val="009E179E"/>
    <w:rsid w:val="009F3B79"/>
    <w:rsid w:val="00A230FC"/>
    <w:rsid w:val="00A33AF2"/>
    <w:rsid w:val="00A349B8"/>
    <w:rsid w:val="00A37ECC"/>
    <w:rsid w:val="00A67D38"/>
    <w:rsid w:val="00A80CCD"/>
    <w:rsid w:val="00A80EF7"/>
    <w:rsid w:val="00AA7E5B"/>
    <w:rsid w:val="00AB1486"/>
    <w:rsid w:val="00AC762F"/>
    <w:rsid w:val="00B03606"/>
    <w:rsid w:val="00B07D3E"/>
    <w:rsid w:val="00B26EB5"/>
    <w:rsid w:val="00B27B16"/>
    <w:rsid w:val="00B341F9"/>
    <w:rsid w:val="00B434E8"/>
    <w:rsid w:val="00B500EA"/>
    <w:rsid w:val="00B91334"/>
    <w:rsid w:val="00BC57D9"/>
    <w:rsid w:val="00BD4682"/>
    <w:rsid w:val="00BE732D"/>
    <w:rsid w:val="00C46754"/>
    <w:rsid w:val="00C70D1B"/>
    <w:rsid w:val="00C827BF"/>
    <w:rsid w:val="00CA0606"/>
    <w:rsid w:val="00CB17E4"/>
    <w:rsid w:val="00CF58D1"/>
    <w:rsid w:val="00CF644E"/>
    <w:rsid w:val="00D020A4"/>
    <w:rsid w:val="00D022BE"/>
    <w:rsid w:val="00D63D23"/>
    <w:rsid w:val="00D7777E"/>
    <w:rsid w:val="00D87E9D"/>
    <w:rsid w:val="00D91F6B"/>
    <w:rsid w:val="00DB58BA"/>
    <w:rsid w:val="00DC6ED2"/>
    <w:rsid w:val="00DC772D"/>
    <w:rsid w:val="00DD05D4"/>
    <w:rsid w:val="00DD3999"/>
    <w:rsid w:val="00DF5419"/>
    <w:rsid w:val="00E22C15"/>
    <w:rsid w:val="00E526B8"/>
    <w:rsid w:val="00E545A7"/>
    <w:rsid w:val="00E70439"/>
    <w:rsid w:val="00E81844"/>
    <w:rsid w:val="00EA5D12"/>
    <w:rsid w:val="00EB7553"/>
    <w:rsid w:val="00ED2A72"/>
    <w:rsid w:val="00F06705"/>
    <w:rsid w:val="00F353D6"/>
    <w:rsid w:val="00F51D2A"/>
    <w:rsid w:val="00F53588"/>
    <w:rsid w:val="00F535A2"/>
    <w:rsid w:val="00F634AA"/>
    <w:rsid w:val="00F63FAE"/>
    <w:rsid w:val="00F71A64"/>
    <w:rsid w:val="00F77361"/>
    <w:rsid w:val="00FB4B26"/>
    <w:rsid w:val="00FB5745"/>
    <w:rsid w:val="00FE0B7E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03B632-D5D6-400F-93B3-D275E1C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">
    <w:name w:val="Char Char Char Знак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a7">
    <w:name w:val="Strong"/>
    <w:basedOn w:val="a0"/>
    <w:qFormat/>
    <w:rsid w:val="005336D1"/>
    <w:rPr>
      <w:b/>
      <w:bCs/>
    </w:rPr>
  </w:style>
  <w:style w:type="paragraph" w:styleId="a8">
    <w:name w:val="Normal (Web)"/>
    <w:basedOn w:val="a"/>
    <w:rsid w:val="005336D1"/>
    <w:pPr>
      <w:spacing w:before="100" w:beforeAutospacing="1" w:after="100" w:afterAutospacing="1"/>
    </w:pPr>
    <w:rPr>
      <w:lang w:val="bg-BG" w:eastAsia="bg-BG"/>
    </w:rPr>
  </w:style>
  <w:style w:type="paragraph" w:customStyle="1" w:styleId="a9">
    <w:name w:val="Знак Знак Знак"/>
    <w:basedOn w:val="a"/>
    <w:rsid w:val="005336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ody Text"/>
    <w:basedOn w:val="a"/>
    <w:rsid w:val="005336D1"/>
    <w:pPr>
      <w:spacing w:after="120"/>
    </w:pPr>
    <w:rPr>
      <w:lang w:val="bg-BG" w:eastAsia="bg-BG"/>
    </w:rPr>
  </w:style>
  <w:style w:type="paragraph" w:styleId="20">
    <w:name w:val="Body Text Indent 2"/>
    <w:basedOn w:val="a"/>
    <w:rsid w:val="005336D1"/>
    <w:pPr>
      <w:spacing w:after="120" w:line="480" w:lineRule="auto"/>
      <w:ind w:left="283"/>
    </w:pPr>
    <w:rPr>
      <w:lang w:val="bg-BG" w:eastAsia="bg-BG"/>
    </w:rPr>
  </w:style>
  <w:style w:type="paragraph" w:customStyle="1" w:styleId="Style">
    <w:name w:val="Style"/>
    <w:rsid w:val="005336D1"/>
    <w:pPr>
      <w:autoSpaceDE w:val="0"/>
      <w:autoSpaceDN w:val="0"/>
      <w:adjustRightInd w:val="0"/>
      <w:ind w:left="140" w:right="140" w:firstLine="840"/>
      <w:jc w:val="both"/>
    </w:pPr>
    <w:rPr>
      <w:sz w:val="28"/>
      <w:szCs w:val="28"/>
    </w:rPr>
  </w:style>
  <w:style w:type="paragraph" w:customStyle="1" w:styleId="CharCharChar">
    <w:name w:val="Char Char Char"/>
    <w:basedOn w:val="a"/>
    <w:rsid w:val="00FF13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footer"/>
    <w:basedOn w:val="a"/>
    <w:rsid w:val="005D609E"/>
    <w:pPr>
      <w:tabs>
        <w:tab w:val="center" w:pos="4536"/>
        <w:tab w:val="right" w:pos="9072"/>
      </w:tabs>
    </w:pPr>
  </w:style>
  <w:style w:type="character" w:styleId="ac">
    <w:name w:val="page number"/>
    <w:basedOn w:val="a0"/>
    <w:rsid w:val="005D609E"/>
  </w:style>
  <w:style w:type="paragraph" w:customStyle="1" w:styleId="CharCharChar0">
    <w:name w:val="Char Char Char Знак"/>
    <w:basedOn w:val="a"/>
    <w:rsid w:val="00CB17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List Paragraph"/>
    <w:basedOn w:val="a"/>
    <w:uiPriority w:val="34"/>
    <w:qFormat/>
    <w:rsid w:val="00B341F9"/>
    <w:pPr>
      <w:ind w:left="708"/>
    </w:pPr>
    <w:rPr>
      <w:lang w:val="bg-BG" w:eastAsia="bg-BG"/>
    </w:rPr>
  </w:style>
  <w:style w:type="paragraph" w:customStyle="1" w:styleId="ae">
    <w:name w:val="Стил"/>
    <w:rsid w:val="00CF58D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CF58D1"/>
    <w:rPr>
      <w:b/>
      <w:bCs/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58D1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2"/>
      <w:szCs w:val="22"/>
      <w:lang w:val="bg-BG" w:eastAsia="bg-BG"/>
    </w:rPr>
  </w:style>
  <w:style w:type="character" w:customStyle="1" w:styleId="note">
    <w:name w:val="note"/>
    <w:uiPriority w:val="99"/>
    <w:rsid w:val="00CF58D1"/>
    <w:rPr>
      <w:rFonts w:ascii="Times New Roman" w:hAnsi="Times New Roman" w:cs="Times New Roman" w:hint="default"/>
    </w:rPr>
  </w:style>
  <w:style w:type="character" w:customStyle="1" w:styleId="af">
    <w:name w:val="Основной текст + Полужирный"/>
    <w:aliases w:val="Курсив"/>
    <w:rsid w:val="00CF58D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character" w:customStyle="1" w:styleId="3">
    <w:name w:val="Основной текст (3) + Не курсив"/>
    <w:rsid w:val="00CF58D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customStyle="1" w:styleId="10">
    <w:name w:val="Знак Знак1"/>
    <w:basedOn w:val="a"/>
    <w:semiHidden/>
    <w:rsid w:val="00287BCA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4794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2</cp:revision>
  <cp:lastPrinted>2020-10-23T08:51:00Z</cp:lastPrinted>
  <dcterms:created xsi:type="dcterms:W3CDTF">2020-10-27T08:55:00Z</dcterms:created>
  <dcterms:modified xsi:type="dcterms:W3CDTF">2020-10-27T08:55:00Z</dcterms:modified>
</cp:coreProperties>
</file>